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57D60" w:rsidRPr="00857D60">
        <w:rPr>
          <w:rFonts w:ascii="Arial" w:hAnsi="Arial" w:cs="Arial"/>
          <w:sz w:val="24"/>
          <w:szCs w:val="24"/>
        </w:rPr>
        <w:t>Rua Tomé de Souza</w:t>
      </w:r>
      <w:r w:rsidR="00857D60">
        <w:rPr>
          <w:rFonts w:ascii="Arial" w:hAnsi="Arial" w:cs="Arial"/>
          <w:sz w:val="24"/>
          <w:szCs w:val="24"/>
        </w:rPr>
        <w:t xml:space="preserve">, próximo ao número 25 no bairro Siqueira Campos.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57D60" w:rsidRPr="00857D60">
        <w:rPr>
          <w:rFonts w:ascii="Arial" w:hAnsi="Arial" w:cs="Arial"/>
          <w:sz w:val="24"/>
          <w:szCs w:val="24"/>
        </w:rPr>
        <w:t>Rua Tomé de Souza, próximo ao número 25 no bairro Siqueira Campos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43789A">
        <w:rPr>
          <w:rFonts w:ascii="Arial" w:hAnsi="Arial" w:cs="Arial"/>
          <w:sz w:val="24"/>
          <w:szCs w:val="24"/>
        </w:rPr>
        <w:t>13 de janeiro de 2017.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9D" w:rsidRDefault="0064299D">
      <w:r>
        <w:separator/>
      </w:r>
    </w:p>
  </w:endnote>
  <w:endnote w:type="continuationSeparator" w:id="0">
    <w:p w:rsidR="0064299D" w:rsidRDefault="0064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9D" w:rsidRDefault="0064299D">
      <w:r>
        <w:separator/>
      </w:r>
    </w:p>
  </w:footnote>
  <w:footnote w:type="continuationSeparator" w:id="0">
    <w:p w:rsidR="0064299D" w:rsidRDefault="0064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780940945841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D8"/>
    <w:rsid w:val="00255B38"/>
    <w:rsid w:val="00263DEA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3789A"/>
    <w:rsid w:val="00454EAC"/>
    <w:rsid w:val="004564B2"/>
    <w:rsid w:val="00465BFC"/>
    <w:rsid w:val="004719D7"/>
    <w:rsid w:val="0049057E"/>
    <w:rsid w:val="00493A8A"/>
    <w:rsid w:val="00497954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299D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57D60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DF238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D6BAF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e32758-0056-4132-94a0-46743cefdef9.png" Id="R4a5a525c90a24f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be32758-0056-4132-94a0-46743cefdef9.png" Id="Ra17809409458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2016-12-13T18:51:00Z</dcterms:created>
  <dcterms:modified xsi:type="dcterms:W3CDTF">2017-01-13T17:59:00Z</dcterms:modified>
</cp:coreProperties>
</file>