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4165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641651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641651">
        <w:rPr>
          <w:rFonts w:ascii="Arial" w:hAnsi="Arial" w:cs="Arial"/>
          <w:sz w:val="24"/>
          <w:szCs w:val="24"/>
        </w:rPr>
        <w:t>Olinda, 1445, no Bairro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41651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641651">
        <w:rPr>
          <w:rFonts w:ascii="Arial" w:hAnsi="Arial" w:cs="Arial"/>
          <w:bCs/>
          <w:sz w:val="24"/>
          <w:szCs w:val="24"/>
        </w:rPr>
        <w:t>Olinda</w:t>
      </w:r>
      <w:r w:rsidRPr="00F75516">
        <w:rPr>
          <w:rFonts w:ascii="Arial" w:hAnsi="Arial" w:cs="Arial"/>
          <w:bCs/>
          <w:sz w:val="24"/>
          <w:szCs w:val="24"/>
        </w:rPr>
        <w:t>, defronte ao nº 1</w:t>
      </w:r>
      <w:r w:rsidR="00641651">
        <w:rPr>
          <w:rFonts w:ascii="Arial" w:hAnsi="Arial" w:cs="Arial"/>
          <w:bCs/>
          <w:sz w:val="24"/>
          <w:szCs w:val="24"/>
        </w:rPr>
        <w:t>445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641651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1651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41651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641651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4165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31" w:rsidRDefault="00CE4E31">
      <w:r>
        <w:separator/>
      </w:r>
    </w:p>
  </w:endnote>
  <w:endnote w:type="continuationSeparator" w:id="0">
    <w:p w:rsidR="00CE4E31" w:rsidRDefault="00CE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31" w:rsidRDefault="00CE4E31">
      <w:r>
        <w:separator/>
      </w:r>
    </w:p>
  </w:footnote>
  <w:footnote w:type="continuationSeparator" w:id="0">
    <w:p w:rsidR="00CE4E31" w:rsidRDefault="00CE4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16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416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416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7bb9dc59df45a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41651"/>
    <w:rsid w:val="00705ABB"/>
    <w:rsid w:val="00795881"/>
    <w:rsid w:val="009F196D"/>
    <w:rsid w:val="00A35AE9"/>
    <w:rsid w:val="00A71CAF"/>
    <w:rsid w:val="00A9035B"/>
    <w:rsid w:val="00AE702A"/>
    <w:rsid w:val="00CD613B"/>
    <w:rsid w:val="00CE4E31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5a3e56-77e0-40fd-8751-f99d9aceb2d6.png" Id="R98e5cf8b3ccc4f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b5a3e56-77e0-40fd-8751-f99d9aceb2d6.png" Id="Rb07bb9dc59df45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2017-01-10T16:01:00Z</dcterms:created>
  <dcterms:modified xsi:type="dcterms:W3CDTF">2017-01-10T16:01:00Z</dcterms:modified>
</cp:coreProperties>
</file>