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 xml:space="preserve">o conserto de buraco </w:t>
      </w:r>
      <w:r w:rsidR="00E754EE">
        <w:rPr>
          <w:rFonts w:ascii="Arial" w:hAnsi="Arial" w:cs="Arial"/>
          <w:sz w:val="24"/>
          <w:szCs w:val="24"/>
        </w:rPr>
        <w:t>do DAE na</w:t>
      </w:r>
      <w:r w:rsidR="002F45F4">
        <w:rPr>
          <w:rFonts w:ascii="Arial" w:hAnsi="Arial" w:cs="Arial"/>
          <w:sz w:val="24"/>
          <w:szCs w:val="24"/>
        </w:rPr>
        <w:t xml:space="preserve"> </w:t>
      </w:r>
      <w:r w:rsidR="00E754EE">
        <w:rPr>
          <w:rFonts w:ascii="Arial" w:hAnsi="Arial" w:cs="Arial"/>
          <w:sz w:val="24"/>
          <w:szCs w:val="24"/>
        </w:rPr>
        <w:t xml:space="preserve">da Rua </w:t>
      </w:r>
      <w:r w:rsidR="002F45F4">
        <w:rPr>
          <w:rFonts w:ascii="Arial" w:hAnsi="Arial" w:cs="Arial"/>
          <w:sz w:val="24"/>
          <w:szCs w:val="24"/>
        </w:rPr>
        <w:t>Alvarenga Peixoto defronte o nº 174 no Pq. Olaria.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 xml:space="preserve">o conserto de buraco </w:t>
      </w:r>
      <w:r w:rsidR="00E754EE">
        <w:rPr>
          <w:rFonts w:ascii="Arial" w:hAnsi="Arial" w:cs="Arial"/>
          <w:sz w:val="24"/>
          <w:szCs w:val="24"/>
        </w:rPr>
        <w:t xml:space="preserve">do DAE na </w:t>
      </w:r>
      <w:r w:rsidR="002F45F4">
        <w:rPr>
          <w:rFonts w:ascii="Arial" w:hAnsi="Arial" w:cs="Arial"/>
          <w:sz w:val="24"/>
          <w:szCs w:val="24"/>
        </w:rPr>
        <w:t>Rua Alvarenga Peixoto defronte o nº 174 no Pq. Olaria.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45F4">
        <w:rPr>
          <w:rFonts w:ascii="Arial" w:hAnsi="Arial" w:cs="Arial"/>
          <w:sz w:val="24"/>
          <w:szCs w:val="24"/>
        </w:rPr>
        <w:t>munícipes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solicitando essa providencia,</w:t>
      </w:r>
      <w:r w:rsidR="00025811">
        <w:rPr>
          <w:rFonts w:ascii="Arial" w:hAnsi="Arial" w:cs="Arial"/>
          <w:sz w:val="24"/>
          <w:szCs w:val="24"/>
        </w:rPr>
        <w:t xml:space="preserve"> </w:t>
      </w:r>
      <w:r w:rsidR="00E754EE">
        <w:rPr>
          <w:rFonts w:ascii="Arial" w:hAnsi="Arial" w:cs="Arial"/>
          <w:sz w:val="24"/>
          <w:szCs w:val="24"/>
        </w:rPr>
        <w:t>pois segundo eles o DAE (Departamento de agua e esgoto) ao fazer reparos na rede de esgoto nesse local deixou um buraco que está causando transtornos e riscos de acidentes.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2F45F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556E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04ECF" wp14:editId="3D8C16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9A6F1" wp14:editId="1E963A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87128" wp14:editId="5229D3C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36b6511cbd49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5F4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22d086-ed8b-4ac6-b183-53adf8f07106.png" Id="R5960b445809c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22d086-ed8b-4ac6-b183-53adf8f07106.png" Id="R0236b6511cbd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1E4E-CC93-461D-91D2-82BAAEEE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2016-12-19T16:45:00Z</dcterms:modified>
</cp:coreProperties>
</file>