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563A01">
        <w:rPr>
          <w:rFonts w:ascii="Arial" w:hAnsi="Arial" w:cs="Arial"/>
          <w:sz w:val="24"/>
          <w:szCs w:val="24"/>
        </w:rPr>
        <w:t>Rua do Chumbo, defronte o nº 771 no Mollon.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A01" w:rsidRDefault="00A35AE9" w:rsidP="00563A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563A01">
        <w:rPr>
          <w:rFonts w:ascii="Arial" w:hAnsi="Arial" w:cs="Arial"/>
          <w:sz w:val="24"/>
          <w:szCs w:val="24"/>
        </w:rPr>
        <w:t>Rua do Chumbo, defronte o nº 771 no Mollon.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FE4B5C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</w:t>
      </w:r>
      <w:r w:rsidR="00FE4B5C">
        <w:rPr>
          <w:rFonts w:ascii="Arial" w:hAnsi="Arial" w:cs="Arial"/>
          <w:sz w:val="24"/>
          <w:szCs w:val="24"/>
        </w:rPr>
        <w:t>, insegurança</w:t>
      </w:r>
      <w:bookmarkStart w:id="0" w:name="_GoBack"/>
      <w:bookmarkEnd w:id="0"/>
      <w:r w:rsidR="00F90B71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A366A">
        <w:rPr>
          <w:rFonts w:ascii="Arial" w:hAnsi="Arial" w:cs="Arial"/>
          <w:sz w:val="24"/>
          <w:szCs w:val="24"/>
        </w:rPr>
        <w:t>1</w:t>
      </w:r>
      <w:r w:rsidR="00563A01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7D11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6ED" w:rsidRDefault="00A556ED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3A01" w:rsidRDefault="007B0816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600000" cy="4800000"/>
            <wp:effectExtent l="0" t="0" r="635" b="635"/>
            <wp:docPr id="3" name="Imagem 3" descr="C:\Users\jfornasari\AppData\Local\Microsoft\Windows\INetCache\Content.Word\IMG-20161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61215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01" w:rsidRDefault="00563A01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B0816" w:rsidRDefault="007B0816" w:rsidP="00A556E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Rua do Chumbo, defronte o nº 771 no Mollon.</w:t>
      </w:r>
    </w:p>
    <w:sectPr w:rsidR="007B081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bfe9944d294e0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B081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B5C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0c70447-0f8a-415d-ad22-fb31e6ac26a8.png" Id="R60d63090c993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0c70447-0f8a-415d-ad22-fb31e6ac26a8.png" Id="Racbfe9944d29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F128-832D-4330-BF89-BD44FE3F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2017-01-04T12:28:00Z</dcterms:modified>
</cp:coreProperties>
</file>