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CA0435">
        <w:rPr>
          <w:rFonts w:ascii="Arial" w:hAnsi="Arial" w:cs="Arial"/>
          <w:b/>
          <w:sz w:val="28"/>
          <w:szCs w:val="28"/>
        </w:rPr>
        <w:t>MANOEL TELES DOS SANTOS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CA0435">
        <w:rPr>
          <w:rFonts w:ascii="Arial" w:hAnsi="Arial" w:cs="Arial"/>
          <w:bCs/>
          <w:sz w:val="28"/>
          <w:szCs w:val="28"/>
        </w:rPr>
        <w:t>Manoel Teles dos Santos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CA0435">
        <w:rPr>
          <w:rFonts w:ascii="Arial" w:hAnsi="Arial" w:cs="Arial"/>
          <w:bCs/>
          <w:sz w:val="28"/>
          <w:szCs w:val="28"/>
        </w:rPr>
        <w:t>09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CA0435">
        <w:rPr>
          <w:rFonts w:ascii="Arial" w:hAnsi="Arial" w:cs="Arial"/>
          <w:b/>
          <w:sz w:val="28"/>
          <w:szCs w:val="28"/>
        </w:rPr>
        <w:t>Alécio Biondi, 105, Recreio Alvorada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CA0435">
        <w:rPr>
          <w:rFonts w:ascii="Arial" w:hAnsi="Arial" w:cs="Arial"/>
          <w:sz w:val="28"/>
          <w:szCs w:val="28"/>
        </w:rPr>
        <w:t>Manoel Teles dos Santos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CA0435">
        <w:rPr>
          <w:rFonts w:ascii="Arial" w:hAnsi="Arial" w:cs="Arial"/>
          <w:sz w:val="28"/>
          <w:szCs w:val="28"/>
        </w:rPr>
        <w:t>7</w:t>
      </w:r>
      <w:r w:rsidR="00E42000">
        <w:rPr>
          <w:rFonts w:ascii="Arial" w:hAnsi="Arial" w:cs="Arial"/>
          <w:sz w:val="28"/>
          <w:szCs w:val="28"/>
        </w:rPr>
        <w:t>0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4C70E7">
        <w:rPr>
          <w:rFonts w:ascii="Arial" w:hAnsi="Arial" w:cs="Arial"/>
          <w:sz w:val="28"/>
          <w:szCs w:val="28"/>
        </w:rPr>
        <w:t xml:space="preserve">casado com </w:t>
      </w:r>
      <w:proofErr w:type="spellStart"/>
      <w:r w:rsidR="00CA0435">
        <w:rPr>
          <w:rFonts w:ascii="Arial" w:hAnsi="Arial" w:cs="Arial"/>
          <w:sz w:val="28"/>
          <w:szCs w:val="28"/>
        </w:rPr>
        <w:t>Cecy</w:t>
      </w:r>
      <w:proofErr w:type="spellEnd"/>
      <w:r w:rsidR="00CA0435">
        <w:rPr>
          <w:rFonts w:ascii="Arial" w:hAnsi="Arial" w:cs="Arial"/>
          <w:sz w:val="28"/>
          <w:szCs w:val="28"/>
        </w:rPr>
        <w:t xml:space="preserve"> Bispo dos Santos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833B63">
        <w:rPr>
          <w:rFonts w:ascii="Arial" w:hAnsi="Arial" w:cs="Arial"/>
          <w:sz w:val="28"/>
          <w:szCs w:val="28"/>
        </w:rPr>
        <w:t xml:space="preserve"> deixou os filhos </w:t>
      </w:r>
      <w:r w:rsidR="00CA0435">
        <w:rPr>
          <w:rFonts w:ascii="Arial" w:hAnsi="Arial" w:cs="Arial"/>
          <w:sz w:val="28"/>
          <w:szCs w:val="28"/>
        </w:rPr>
        <w:t xml:space="preserve">Eliana, </w:t>
      </w:r>
      <w:proofErr w:type="spellStart"/>
      <w:r w:rsidR="00CA0435">
        <w:rPr>
          <w:rFonts w:ascii="Arial" w:hAnsi="Arial" w:cs="Arial"/>
          <w:sz w:val="28"/>
          <w:szCs w:val="28"/>
        </w:rPr>
        <w:t>Ivonir</w:t>
      </w:r>
      <w:proofErr w:type="spellEnd"/>
      <w:r w:rsidR="00CA0435">
        <w:rPr>
          <w:rFonts w:ascii="Arial" w:hAnsi="Arial" w:cs="Arial"/>
          <w:sz w:val="28"/>
          <w:szCs w:val="28"/>
        </w:rPr>
        <w:t>, Gilberto, Gilvan, Nivaldo, Gilmar e Juliana</w:t>
      </w:r>
      <w:r w:rsidR="00827C74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CA0435">
        <w:rPr>
          <w:rFonts w:ascii="Arial" w:hAnsi="Arial" w:cs="Arial"/>
          <w:sz w:val="28"/>
          <w:szCs w:val="28"/>
        </w:rPr>
        <w:t>09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42000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CA0435" w:rsidRDefault="00CA0435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82b54a6e0543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72d285-1fd6-4554-a7af-c60f0f50d874.png" Id="R88a445361f2c4c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72d285-1fd6-4554-a7af-c60f0f50d874.png" Id="Rfa82b54a6e0543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7D02-468D-476E-BB04-88B66792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2017-01-09T16:12:00Z</dcterms:created>
  <dcterms:modified xsi:type="dcterms:W3CDTF">2017-01-09T16:12:00Z</dcterms:modified>
</cp:coreProperties>
</file>