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FC4B59">
        <w:rPr>
          <w:rFonts w:ascii="Arial" w:hAnsi="Arial" w:cs="Arial"/>
          <w:sz w:val="24"/>
          <w:szCs w:val="24"/>
        </w:rPr>
        <w:t>prosseguimento da Rua Analândia e pavimentação da mesma,</w:t>
      </w:r>
      <w:r>
        <w:rPr>
          <w:rFonts w:ascii="Arial" w:hAnsi="Arial" w:cs="Arial"/>
          <w:sz w:val="24"/>
          <w:szCs w:val="24"/>
        </w:rPr>
        <w:t xml:space="preserve">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FC4B59">
        <w:rPr>
          <w:rFonts w:ascii="Arial" w:hAnsi="Arial" w:cs="Arial"/>
          <w:sz w:val="24"/>
          <w:szCs w:val="24"/>
        </w:rPr>
        <w:t>simo Senhor Prefeito Municipal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FC4B59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C4B59">
        <w:rPr>
          <w:rFonts w:ascii="Arial" w:hAnsi="Arial" w:cs="Arial"/>
          <w:bCs/>
          <w:sz w:val="24"/>
          <w:szCs w:val="24"/>
        </w:rPr>
        <w:t>realizado o prosseguimento da Rua Analândia e pavimentação da mesma, no bairro São Joaquim,</w:t>
      </w:r>
      <w:r>
        <w:rPr>
          <w:rFonts w:ascii="Arial" w:hAnsi="Arial" w:cs="Arial"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C4B59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 xml:space="preserve">este vereador cobrando providências no sentido de proceder com </w:t>
      </w:r>
      <w:r w:rsidR="00FC4B59">
        <w:rPr>
          <w:rFonts w:ascii="Arial" w:hAnsi="Arial" w:cs="Arial"/>
          <w:sz w:val="24"/>
          <w:szCs w:val="24"/>
        </w:rPr>
        <w:t>a abertura de via da Rua Analândia.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melhorias são de grande importância para os moradores do bairro, que reclamam da dificuldade de circulação </w:t>
      </w:r>
      <w:r w:rsidRPr="008E795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do acumulo de detritos no local, além dos transtornos ocasionados em dias de chuva. </w:t>
      </w:r>
    </w:p>
    <w:p w:rsidR="00FC4B59" w:rsidRDefault="00FC4B59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7C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2CA39" wp14:editId="0CA49C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24337" wp14:editId="31A956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E195E" wp14:editId="333FE69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ba4def5f24c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60a44f-9dbf-4f38-93ff-fbf10fc40f7f.png" Id="R5ad0e60ba3a84c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60a44f-9dbf-4f38-93ff-fbf10fc40f7f.png" Id="Rcd3ba4def5f24c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2017-01-06T15:11:00Z</dcterms:created>
  <dcterms:modified xsi:type="dcterms:W3CDTF">2017-01-06T15:11:00Z</dcterms:modified>
</cp:coreProperties>
</file>