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00170F">
        <w:rPr>
          <w:rFonts w:ascii="Arial" w:hAnsi="Arial" w:cs="Arial"/>
          <w:sz w:val="24"/>
          <w:szCs w:val="24"/>
        </w:rPr>
        <w:t>roçagem e limpeza no terreno público localizado na Rua Paulo Setúbal ao lado do nº 45 no Jd</w:t>
      </w:r>
      <w:r w:rsidR="007B4714">
        <w:rPr>
          <w:rFonts w:ascii="Arial" w:hAnsi="Arial" w:cs="Arial"/>
          <w:sz w:val="24"/>
          <w:szCs w:val="24"/>
        </w:rPr>
        <w:t>.</w:t>
      </w:r>
      <w:r w:rsidR="0000170F">
        <w:rPr>
          <w:rFonts w:ascii="Arial" w:hAnsi="Arial" w:cs="Arial"/>
          <w:sz w:val="24"/>
          <w:szCs w:val="24"/>
        </w:rPr>
        <w:t xml:space="preserve"> Cavalheiro</w:t>
      </w:r>
      <w:r w:rsidR="00315074">
        <w:rPr>
          <w:rFonts w:ascii="Arial" w:hAnsi="Arial" w:cs="Arial"/>
          <w:sz w:val="24"/>
          <w:szCs w:val="24"/>
        </w:rPr>
        <w:t>.</w:t>
      </w:r>
      <w:r w:rsidR="007B4714">
        <w:rPr>
          <w:rFonts w:ascii="Arial" w:hAnsi="Arial" w:cs="Arial"/>
          <w:sz w:val="24"/>
          <w:szCs w:val="24"/>
        </w:rPr>
        <w:t xml:space="preserve"> (Foto anexa).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70F" w:rsidRPr="0000170F" w:rsidRDefault="00A35AE9" w:rsidP="0000170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>que</w:t>
      </w:r>
      <w:r w:rsidR="0000170F" w:rsidRPr="0000170F">
        <w:rPr>
          <w:rFonts w:ascii="Arial" w:hAnsi="Arial" w:cs="Arial"/>
          <w:sz w:val="24"/>
          <w:szCs w:val="24"/>
        </w:rPr>
        <w:t xml:space="preserve"> proceda a roçagem e limpeza na Rua Paulo Setúbal ao lado do nº 45 no Jd</w:t>
      </w:r>
      <w:r w:rsidR="007B4714">
        <w:rPr>
          <w:rFonts w:ascii="Arial" w:hAnsi="Arial" w:cs="Arial"/>
          <w:sz w:val="24"/>
          <w:szCs w:val="24"/>
        </w:rPr>
        <w:t>.</w:t>
      </w:r>
      <w:r w:rsidR="0000170F" w:rsidRPr="0000170F">
        <w:rPr>
          <w:rFonts w:ascii="Arial" w:hAnsi="Arial" w:cs="Arial"/>
          <w:sz w:val="24"/>
          <w:szCs w:val="24"/>
        </w:rPr>
        <w:t xml:space="preserve"> Caval</w:t>
      </w:r>
      <w:r w:rsidR="0000170F">
        <w:rPr>
          <w:rFonts w:ascii="Arial" w:hAnsi="Arial" w:cs="Arial"/>
          <w:sz w:val="24"/>
          <w:szCs w:val="24"/>
        </w:rPr>
        <w:t>h</w:t>
      </w:r>
      <w:r w:rsidR="0000170F" w:rsidRPr="0000170F">
        <w:rPr>
          <w:rFonts w:ascii="Arial" w:hAnsi="Arial" w:cs="Arial"/>
          <w:sz w:val="24"/>
          <w:szCs w:val="24"/>
        </w:rPr>
        <w:t>eiro.</w:t>
      </w:r>
    </w:p>
    <w:p w:rsidR="0000170F" w:rsidRPr="0000170F" w:rsidRDefault="0000170F" w:rsidP="0000170F">
      <w:pPr>
        <w:jc w:val="both"/>
        <w:rPr>
          <w:rFonts w:ascii="Arial" w:hAnsi="Arial" w:cs="Arial"/>
          <w:sz w:val="24"/>
          <w:szCs w:val="24"/>
        </w:rPr>
      </w:pP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71311" w:rsidRDefault="00B71311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44012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 xml:space="preserve">,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>, pois</w:t>
      </w:r>
      <w:r w:rsidR="0000170F">
        <w:rPr>
          <w:rFonts w:ascii="Arial" w:hAnsi="Arial" w:cs="Arial"/>
          <w:sz w:val="24"/>
          <w:szCs w:val="24"/>
        </w:rPr>
        <w:t xml:space="preserve"> o mato está alto</w:t>
      </w:r>
      <w:r w:rsidR="00024DF3">
        <w:rPr>
          <w:rFonts w:ascii="Arial" w:hAnsi="Arial" w:cs="Arial"/>
          <w:sz w:val="24"/>
          <w:szCs w:val="24"/>
        </w:rPr>
        <w:t xml:space="preserve">, </w:t>
      </w:r>
      <w:r w:rsidR="00315074">
        <w:rPr>
          <w:rFonts w:ascii="Arial" w:hAnsi="Arial" w:cs="Arial"/>
          <w:sz w:val="24"/>
          <w:szCs w:val="24"/>
        </w:rPr>
        <w:t>causando transtornos</w:t>
      </w:r>
      <w:r w:rsidR="00024DF3">
        <w:rPr>
          <w:rFonts w:ascii="Arial" w:hAnsi="Arial" w:cs="Arial"/>
          <w:sz w:val="24"/>
          <w:szCs w:val="24"/>
        </w:rPr>
        <w:t>,</w:t>
      </w:r>
      <w:r w:rsidR="00315074">
        <w:rPr>
          <w:rFonts w:ascii="Arial" w:hAnsi="Arial" w:cs="Arial"/>
          <w:sz w:val="24"/>
          <w:szCs w:val="24"/>
        </w:rPr>
        <w:t xml:space="preserve"> insegurança</w:t>
      </w:r>
      <w:r w:rsidR="00024DF3">
        <w:rPr>
          <w:rFonts w:ascii="Arial" w:hAnsi="Arial" w:cs="Arial"/>
          <w:sz w:val="24"/>
          <w:szCs w:val="24"/>
        </w:rPr>
        <w:t xml:space="preserve"> e favorecendo o aparecimento de animais peçonhentos.</w:t>
      </w:r>
      <w:bookmarkStart w:id="0" w:name="_GoBack"/>
      <w:bookmarkEnd w:id="0"/>
    </w:p>
    <w:p w:rsidR="0087553F" w:rsidRDefault="00DB0C75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71311">
        <w:rPr>
          <w:rFonts w:ascii="Arial" w:hAnsi="Arial" w:cs="Arial"/>
          <w:sz w:val="24"/>
          <w:szCs w:val="24"/>
        </w:rPr>
        <w:t>09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B71311">
        <w:rPr>
          <w:rFonts w:ascii="Arial" w:hAnsi="Arial" w:cs="Arial"/>
          <w:sz w:val="24"/>
          <w:szCs w:val="24"/>
        </w:rPr>
        <w:t>Dezembro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</w:t>
      </w:r>
      <w:r w:rsidR="00D70C49">
        <w:rPr>
          <w:rFonts w:ascii="Arial" w:hAnsi="Arial" w:cs="Arial"/>
          <w:sz w:val="24"/>
          <w:szCs w:val="24"/>
        </w:rPr>
        <w:t>-</w:t>
      </w: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4714" w:rsidRDefault="0090268D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320000" cy="3240000"/>
            <wp:effectExtent l="0" t="0" r="4445" b="0"/>
            <wp:docPr id="4" name="Imagem 4" descr="\\STRMAIN\Ver. Joi Fornasari\gab01\MINHAS IMAGENS\FOTOS 2016\12-DEZEMBRO\INDICAÇÕES\Rua Paulo Setubal - Jd. Cavalheiro\IMG-201612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6\12-DEZEMBRO\INDICAÇÕES\Rua Paulo Setubal - Jd. Cavalheiro\IMG-20161209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8D" w:rsidRDefault="0090268D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268D" w:rsidRDefault="0090268D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0000" cy="3240000"/>
            <wp:effectExtent l="0" t="0" r="4445" b="0"/>
            <wp:docPr id="5" name="Imagem 5" descr="\\STRMAIN\Ver. Joi Fornasari\gab01\MINHAS IMAGENS\FOTOS 2016\12-DEZEMBRO\INDICAÇÕES\Rua Paulo Setubal - Jd. Cavalheiro\IMG-201612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gab01\MINHAS IMAGENS\FOTOS 2016\12-DEZEMBRO\INDICAÇÕES\Rua Paulo Setubal - Jd. Cavalheiro\IMG-20161209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8D" w:rsidRDefault="0090268D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268D" w:rsidRPr="00EC6F25" w:rsidRDefault="0090268D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no terreno público localizado na Rua Paulo Setúbal ao lado do nº 45 no Jd. Cavalheiro.</w:t>
      </w:r>
    </w:p>
    <w:sectPr w:rsidR="0090268D" w:rsidRPr="00EC6F25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16b0f7377246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70F"/>
    <w:rsid w:val="00002C81"/>
    <w:rsid w:val="00006816"/>
    <w:rsid w:val="00013324"/>
    <w:rsid w:val="00017540"/>
    <w:rsid w:val="00017A84"/>
    <w:rsid w:val="00024DF3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714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268D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1311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0C49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a6aeede3-fb13-4e9d-86b0-15f6877d47e4.png" Id="R2acc1637622441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6aeede3-fb13-4e9d-86b0-15f6877d47e4.png" Id="R0f16b0f7377246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4AD6-C1D3-45F3-85D2-51F1D003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144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132</cp:revision>
  <cp:lastPrinted>2013-01-24T12:50:00Z</cp:lastPrinted>
  <dcterms:created xsi:type="dcterms:W3CDTF">2014-01-31T13:18:00Z</dcterms:created>
  <dcterms:modified xsi:type="dcterms:W3CDTF">2016-12-09T11:25:00Z</dcterms:modified>
</cp:coreProperties>
</file>