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895534">
        <w:rPr>
          <w:rFonts w:ascii="Arial" w:hAnsi="Arial" w:cs="Arial"/>
          <w:sz w:val="24"/>
          <w:szCs w:val="24"/>
        </w:rPr>
        <w:t xml:space="preserve">roçagem e limpeza </w:t>
      </w:r>
      <w:r w:rsidR="00315074">
        <w:rPr>
          <w:rFonts w:ascii="Arial" w:hAnsi="Arial" w:cs="Arial"/>
          <w:sz w:val="24"/>
          <w:szCs w:val="24"/>
        </w:rPr>
        <w:t xml:space="preserve">na área da Academia ao </w:t>
      </w:r>
      <w:r w:rsidR="00B71311">
        <w:rPr>
          <w:rFonts w:ascii="Arial" w:hAnsi="Arial" w:cs="Arial"/>
          <w:sz w:val="24"/>
          <w:szCs w:val="24"/>
        </w:rPr>
        <w:t>A</w:t>
      </w:r>
      <w:r w:rsidR="00315074">
        <w:rPr>
          <w:rFonts w:ascii="Arial" w:hAnsi="Arial" w:cs="Arial"/>
          <w:sz w:val="24"/>
          <w:szCs w:val="24"/>
        </w:rPr>
        <w:t xml:space="preserve">r Livre </w:t>
      </w:r>
      <w:r w:rsidR="00B71311">
        <w:rPr>
          <w:rFonts w:ascii="Arial" w:hAnsi="Arial" w:cs="Arial"/>
          <w:sz w:val="24"/>
          <w:szCs w:val="24"/>
        </w:rPr>
        <w:t>da Vila Linópolis</w:t>
      </w:r>
      <w:r w:rsidR="00315074">
        <w:rPr>
          <w:rFonts w:ascii="Arial" w:hAnsi="Arial" w:cs="Arial"/>
          <w:sz w:val="24"/>
          <w:szCs w:val="24"/>
        </w:rPr>
        <w:t>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1311" w:rsidRDefault="00A35AE9" w:rsidP="00B7131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DB0C75">
        <w:rPr>
          <w:rFonts w:ascii="Arial" w:hAnsi="Arial" w:cs="Arial"/>
          <w:sz w:val="24"/>
          <w:szCs w:val="24"/>
        </w:rPr>
        <w:t xml:space="preserve">roçagem e limpeza </w:t>
      </w:r>
      <w:r w:rsidR="00315074">
        <w:rPr>
          <w:rFonts w:ascii="Arial" w:hAnsi="Arial" w:cs="Arial"/>
          <w:sz w:val="24"/>
          <w:szCs w:val="24"/>
        </w:rPr>
        <w:t xml:space="preserve">na área da Academia ao </w:t>
      </w:r>
      <w:r w:rsidR="00B71311">
        <w:rPr>
          <w:rFonts w:ascii="Arial" w:hAnsi="Arial" w:cs="Arial"/>
          <w:sz w:val="24"/>
          <w:szCs w:val="24"/>
        </w:rPr>
        <w:t>A</w:t>
      </w:r>
      <w:r w:rsidR="00315074">
        <w:rPr>
          <w:rFonts w:ascii="Arial" w:hAnsi="Arial" w:cs="Arial"/>
          <w:sz w:val="24"/>
          <w:szCs w:val="24"/>
        </w:rPr>
        <w:t xml:space="preserve">r Livre </w:t>
      </w:r>
      <w:r w:rsidR="00B71311">
        <w:rPr>
          <w:rFonts w:ascii="Arial" w:hAnsi="Arial" w:cs="Arial"/>
          <w:sz w:val="24"/>
          <w:szCs w:val="24"/>
        </w:rPr>
        <w:t>da Vila Linópolis.</w:t>
      </w:r>
    </w:p>
    <w:p w:rsidR="00315074" w:rsidRDefault="00315074" w:rsidP="00315074">
      <w:pPr>
        <w:jc w:val="both"/>
        <w:rPr>
          <w:rFonts w:ascii="Arial" w:hAnsi="Arial" w:cs="Arial"/>
          <w:sz w:val="24"/>
          <w:szCs w:val="24"/>
        </w:rPr>
      </w:pP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71311" w:rsidRDefault="00B71311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>, usuários da referida academia</w:t>
      </w:r>
      <w:r w:rsidR="00802B72">
        <w:rPr>
          <w:rFonts w:ascii="Arial" w:hAnsi="Arial" w:cs="Arial"/>
          <w:sz w:val="24"/>
          <w:szCs w:val="24"/>
        </w:rPr>
        <w:t xml:space="preserve">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F6013B">
        <w:rPr>
          <w:rFonts w:ascii="Arial" w:hAnsi="Arial" w:cs="Arial"/>
          <w:sz w:val="24"/>
          <w:szCs w:val="24"/>
        </w:rPr>
        <w:t>da forma que se encontra está</w:t>
      </w:r>
      <w:r w:rsidR="00315074">
        <w:rPr>
          <w:rFonts w:ascii="Arial" w:hAnsi="Arial" w:cs="Arial"/>
          <w:sz w:val="24"/>
          <w:szCs w:val="24"/>
        </w:rPr>
        <w:t xml:space="preserve"> causando transtornos</w:t>
      </w:r>
      <w:r w:rsidR="00F6013B">
        <w:rPr>
          <w:rFonts w:ascii="Arial" w:hAnsi="Arial" w:cs="Arial"/>
          <w:sz w:val="24"/>
          <w:szCs w:val="24"/>
        </w:rPr>
        <w:t>,</w:t>
      </w:r>
      <w:r w:rsidR="00315074">
        <w:rPr>
          <w:rFonts w:ascii="Arial" w:hAnsi="Arial" w:cs="Arial"/>
          <w:sz w:val="24"/>
          <w:szCs w:val="24"/>
        </w:rPr>
        <w:t xml:space="preserve"> insegurança</w:t>
      </w:r>
      <w:r w:rsidR="00F6013B">
        <w:rPr>
          <w:rFonts w:ascii="Arial" w:hAnsi="Arial" w:cs="Arial"/>
          <w:sz w:val="24"/>
          <w:szCs w:val="24"/>
        </w:rPr>
        <w:t xml:space="preserve"> e dificultando a pratica de exercícios.</w:t>
      </w:r>
    </w:p>
    <w:p w:rsidR="00073134" w:rsidRDefault="000731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73134" w:rsidRDefault="000731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Segundo os usuários, onde o trator roça o mato está mais baixo, porém há necessidade do uso das máquinas costais para acessar onde os tratores não alcançam.</w:t>
      </w:r>
      <w:bookmarkStart w:id="0" w:name="_GoBack"/>
      <w:bookmarkEnd w:id="0"/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71311">
        <w:rPr>
          <w:rFonts w:ascii="Arial" w:hAnsi="Arial" w:cs="Arial"/>
          <w:sz w:val="24"/>
          <w:szCs w:val="24"/>
        </w:rPr>
        <w:t>09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B71311">
        <w:rPr>
          <w:rFonts w:ascii="Arial" w:hAnsi="Arial" w:cs="Arial"/>
          <w:sz w:val="24"/>
          <w:szCs w:val="24"/>
        </w:rPr>
        <w:t>Dezembro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ea3662456a40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73134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4300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1311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9dabee-a020-4511-a51b-11a099d44523.png" Id="Rd88710572a7b49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9dabee-a020-4511-a51b-11a099d44523.png" Id="R1dea3662456a40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F2C2-374D-4BD1-A504-C38F1296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129</cp:revision>
  <cp:lastPrinted>2013-01-24T12:50:00Z</cp:lastPrinted>
  <dcterms:created xsi:type="dcterms:W3CDTF">2014-01-31T13:18:00Z</dcterms:created>
  <dcterms:modified xsi:type="dcterms:W3CDTF">2016-12-09T10:59:00Z</dcterms:modified>
</cp:coreProperties>
</file>