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071B13">
        <w:rPr>
          <w:rFonts w:ascii="Arial" w:hAnsi="Arial" w:cs="Arial"/>
          <w:sz w:val="24"/>
          <w:szCs w:val="24"/>
        </w:rPr>
        <w:t xml:space="preserve">Rua </w:t>
      </w:r>
      <w:r w:rsidR="002077A7">
        <w:rPr>
          <w:rFonts w:ascii="Arial" w:hAnsi="Arial" w:cs="Arial"/>
          <w:sz w:val="24"/>
          <w:szCs w:val="24"/>
        </w:rPr>
        <w:t>Ruth Garrido Roque</w:t>
      </w:r>
      <w:r w:rsidR="00306829">
        <w:rPr>
          <w:rFonts w:ascii="Arial" w:hAnsi="Arial" w:cs="Arial"/>
          <w:sz w:val="24"/>
          <w:szCs w:val="24"/>
        </w:rPr>
        <w:t xml:space="preserve">, defronte o nº </w:t>
      </w:r>
      <w:r w:rsidR="002077A7">
        <w:rPr>
          <w:rFonts w:ascii="Arial" w:hAnsi="Arial" w:cs="Arial"/>
          <w:sz w:val="24"/>
          <w:szCs w:val="24"/>
        </w:rPr>
        <w:t>551 no Bairro Parque do Lago</w:t>
      </w:r>
      <w:r w:rsidR="00306829">
        <w:rPr>
          <w:rFonts w:ascii="Arial" w:hAnsi="Arial" w:cs="Arial"/>
          <w:sz w:val="24"/>
          <w:szCs w:val="24"/>
        </w:rPr>
        <w:t>.</w:t>
      </w:r>
    </w:p>
    <w:p w:rsidR="004A67DD" w:rsidRDefault="004A67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829" w:rsidRDefault="00A35AE9" w:rsidP="0030682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>a troca</w:t>
      </w:r>
      <w:r w:rsidR="004A67DD">
        <w:rPr>
          <w:rFonts w:ascii="Arial" w:hAnsi="Arial" w:cs="Arial"/>
          <w:sz w:val="24"/>
          <w:szCs w:val="24"/>
        </w:rPr>
        <w:t xml:space="preserve"> de lâmpada </w:t>
      </w:r>
      <w:r w:rsidR="004A67DD" w:rsidRPr="00CC57D3">
        <w:rPr>
          <w:rFonts w:ascii="Arial" w:hAnsi="Arial" w:cs="Arial"/>
          <w:sz w:val="24"/>
          <w:szCs w:val="24"/>
        </w:rPr>
        <w:t xml:space="preserve">na </w:t>
      </w:r>
      <w:r w:rsidR="004A67DD">
        <w:rPr>
          <w:rFonts w:ascii="Arial" w:hAnsi="Arial" w:cs="Arial"/>
          <w:sz w:val="24"/>
          <w:szCs w:val="24"/>
        </w:rPr>
        <w:t>Rua</w:t>
      </w:r>
      <w:r w:rsidR="002077A7">
        <w:rPr>
          <w:rFonts w:ascii="Arial" w:hAnsi="Arial" w:cs="Arial"/>
          <w:sz w:val="24"/>
          <w:szCs w:val="24"/>
        </w:rPr>
        <w:t xml:space="preserve"> </w:t>
      </w:r>
      <w:r w:rsidR="002077A7">
        <w:rPr>
          <w:rFonts w:ascii="Arial" w:hAnsi="Arial" w:cs="Arial"/>
          <w:sz w:val="24"/>
          <w:szCs w:val="24"/>
        </w:rPr>
        <w:t>Ruth Garrido Roque, defronte o nº 551 no Bairro Parque do Lago</w:t>
      </w:r>
      <w:r w:rsidR="00306829">
        <w:rPr>
          <w:rFonts w:ascii="Arial" w:hAnsi="Arial" w:cs="Arial"/>
          <w:sz w:val="24"/>
          <w:szCs w:val="24"/>
        </w:rPr>
        <w:t>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2077A7">
        <w:rPr>
          <w:rFonts w:ascii="Arial" w:hAnsi="Arial" w:cs="Arial"/>
          <w:sz w:val="24"/>
          <w:szCs w:val="24"/>
        </w:rPr>
        <w:t xml:space="preserve"> 07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dd9f9187b443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77A7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e7cf1f-52f1-4abf-829b-c035afbf9aba.png" Id="Raec407db157341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e7cf1f-52f1-4abf-829b-c035afbf9aba.png" Id="R3ddd9f9187b443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8E16-0BFF-45CC-8A37-63C05847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112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273</cp:revision>
  <cp:lastPrinted>2014-10-17T18:19:00Z</cp:lastPrinted>
  <dcterms:created xsi:type="dcterms:W3CDTF">2014-01-16T16:53:00Z</dcterms:created>
  <dcterms:modified xsi:type="dcterms:W3CDTF">2016-12-07T13:43:00Z</dcterms:modified>
</cp:coreProperties>
</file>