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5E5DFF">
        <w:rPr>
          <w:rFonts w:ascii="Arial" w:hAnsi="Arial" w:cs="Arial"/>
          <w:sz w:val="24"/>
          <w:szCs w:val="24"/>
        </w:rPr>
        <w:t>ao conserto de afundamento de asfalto</w:t>
      </w:r>
      <w:r w:rsidR="00050928">
        <w:rPr>
          <w:rFonts w:ascii="Arial" w:hAnsi="Arial" w:cs="Arial"/>
          <w:sz w:val="24"/>
          <w:szCs w:val="24"/>
        </w:rPr>
        <w:t>, após serviço executado pelo DAE</w:t>
      </w:r>
      <w:r w:rsidR="005E5DFF">
        <w:rPr>
          <w:rFonts w:ascii="Arial" w:hAnsi="Arial" w:cs="Arial"/>
          <w:sz w:val="24"/>
          <w:szCs w:val="24"/>
        </w:rPr>
        <w:t xml:space="preserve"> na Rua General Câmara nas proximidades do nº</w:t>
      </w:r>
      <w:r w:rsidR="00050928">
        <w:rPr>
          <w:rFonts w:ascii="Arial" w:hAnsi="Arial" w:cs="Arial"/>
          <w:sz w:val="24"/>
          <w:szCs w:val="24"/>
        </w:rPr>
        <w:t xml:space="preserve"> 567,</w:t>
      </w:r>
      <w:r w:rsidR="005E5DFF">
        <w:rPr>
          <w:rFonts w:ascii="Arial" w:hAnsi="Arial" w:cs="Arial"/>
          <w:sz w:val="24"/>
          <w:szCs w:val="24"/>
        </w:rPr>
        <w:t xml:space="preserve"> no Centro.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0928" w:rsidRDefault="00A35AE9" w:rsidP="0005092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5E5DFF">
        <w:rPr>
          <w:rFonts w:ascii="Arial" w:hAnsi="Arial" w:cs="Arial"/>
          <w:sz w:val="24"/>
          <w:szCs w:val="24"/>
        </w:rPr>
        <w:t xml:space="preserve">ao </w:t>
      </w:r>
      <w:r w:rsidR="00050928">
        <w:rPr>
          <w:rFonts w:ascii="Arial" w:hAnsi="Arial" w:cs="Arial"/>
          <w:sz w:val="24"/>
          <w:szCs w:val="24"/>
        </w:rPr>
        <w:t>conserto de afundamento de asfalto, após serviço executado pelo DAE na Rua General Câmara nas proximidades do nº 567, no Centro.</w:t>
      </w:r>
    </w:p>
    <w:p w:rsidR="005E5DFF" w:rsidRDefault="005E5DFF" w:rsidP="005E5DF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B82DDC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050928">
        <w:rPr>
          <w:rFonts w:ascii="Arial" w:hAnsi="Arial" w:cs="Arial"/>
          <w:sz w:val="24"/>
          <w:szCs w:val="24"/>
        </w:rPr>
        <w:t>, após serviços executados pelo DAE o asfalto afundou,</w:t>
      </w:r>
      <w:bookmarkStart w:id="0" w:name="_GoBack"/>
      <w:bookmarkEnd w:id="0"/>
      <w:r w:rsidR="005E5DFF">
        <w:rPr>
          <w:rFonts w:ascii="Arial" w:hAnsi="Arial" w:cs="Arial"/>
          <w:sz w:val="24"/>
          <w:szCs w:val="24"/>
        </w:rPr>
        <w:t xml:space="preserve"> causando transtornos e podendo danificar os veículos.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B82DD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dd44a5ee584f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50928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E5DFF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4C8E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2DDC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dda7c7-ad94-47ed-9ffe-31420dd81191.png" Id="Rff998a76378048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dda7c7-ad94-47ed-9ffe-31420dd81191.png" Id="R08dd44a5ee584f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71A6-02B1-4DC1-8897-638DC5AF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2016-12-05T12:42:00Z</dcterms:modified>
</cp:coreProperties>
</file>