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5735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42752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74A68">
        <w:rPr>
          <w:rFonts w:ascii="Arial" w:hAnsi="Arial" w:cs="Arial"/>
          <w:sz w:val="24"/>
          <w:szCs w:val="24"/>
        </w:rPr>
        <w:t xml:space="preserve">proceda a roçagem e </w:t>
      </w:r>
      <w:r w:rsidR="00A4322C">
        <w:rPr>
          <w:rFonts w:ascii="Arial" w:hAnsi="Arial" w:cs="Arial"/>
          <w:sz w:val="24"/>
          <w:szCs w:val="24"/>
        </w:rPr>
        <w:t xml:space="preserve">limpeza </w:t>
      </w:r>
      <w:r w:rsidR="00377379">
        <w:rPr>
          <w:rFonts w:ascii="Arial" w:hAnsi="Arial" w:cs="Arial"/>
          <w:sz w:val="24"/>
          <w:szCs w:val="24"/>
        </w:rPr>
        <w:t>da</w:t>
      </w:r>
      <w:r w:rsidR="00AD28A3">
        <w:rPr>
          <w:rFonts w:ascii="Arial" w:hAnsi="Arial" w:cs="Arial"/>
          <w:sz w:val="24"/>
          <w:szCs w:val="24"/>
        </w:rPr>
        <w:t xml:space="preserve"> </w:t>
      </w:r>
      <w:r w:rsidR="00CE39C4">
        <w:rPr>
          <w:rFonts w:ascii="Arial" w:hAnsi="Arial" w:cs="Arial"/>
          <w:sz w:val="24"/>
          <w:szCs w:val="24"/>
        </w:rPr>
        <w:t>área pública</w:t>
      </w:r>
      <w:r w:rsidR="00862DD8">
        <w:rPr>
          <w:rFonts w:ascii="Arial" w:hAnsi="Arial" w:cs="Arial"/>
          <w:sz w:val="24"/>
          <w:szCs w:val="24"/>
        </w:rPr>
        <w:t xml:space="preserve"> </w:t>
      </w:r>
      <w:r w:rsidR="00BA44C6">
        <w:rPr>
          <w:rFonts w:ascii="Arial" w:hAnsi="Arial" w:cs="Arial"/>
          <w:sz w:val="24"/>
          <w:szCs w:val="24"/>
        </w:rPr>
        <w:t>do entorno</w:t>
      </w:r>
      <w:r w:rsidR="00862DD8">
        <w:rPr>
          <w:rFonts w:ascii="Arial" w:hAnsi="Arial" w:cs="Arial"/>
          <w:sz w:val="24"/>
          <w:szCs w:val="24"/>
        </w:rPr>
        <w:t xml:space="preserve"> </w:t>
      </w:r>
      <w:r w:rsidR="00BA44C6">
        <w:rPr>
          <w:rFonts w:ascii="Arial" w:hAnsi="Arial" w:cs="Arial"/>
          <w:sz w:val="24"/>
          <w:szCs w:val="24"/>
        </w:rPr>
        <w:t>d</w:t>
      </w:r>
      <w:r w:rsidR="00862DD8">
        <w:rPr>
          <w:rFonts w:ascii="Arial" w:hAnsi="Arial" w:cs="Arial"/>
          <w:sz w:val="24"/>
          <w:szCs w:val="24"/>
        </w:rPr>
        <w:t xml:space="preserve">a Escola Prof. Jadyr </w:t>
      </w:r>
      <w:r w:rsidR="00862DD8" w:rsidRPr="00862DD8">
        <w:rPr>
          <w:rFonts w:ascii="Arial" w:hAnsi="Arial" w:cs="Arial"/>
          <w:sz w:val="24"/>
          <w:szCs w:val="24"/>
        </w:rPr>
        <w:t>Guimaraes Castro</w:t>
      </w:r>
      <w:r w:rsidR="00CE39C4">
        <w:rPr>
          <w:rFonts w:ascii="Arial" w:hAnsi="Arial" w:cs="Arial"/>
          <w:sz w:val="24"/>
          <w:szCs w:val="24"/>
        </w:rPr>
        <w:t xml:space="preserve"> localizada</w:t>
      </w:r>
      <w:r w:rsidR="0048567C">
        <w:rPr>
          <w:rFonts w:ascii="Arial" w:hAnsi="Arial" w:cs="Arial"/>
          <w:sz w:val="24"/>
          <w:szCs w:val="24"/>
        </w:rPr>
        <w:t xml:space="preserve"> na Rua</w:t>
      </w:r>
      <w:r w:rsidR="00862DD8">
        <w:rPr>
          <w:rFonts w:ascii="Arial" w:hAnsi="Arial" w:cs="Arial"/>
          <w:sz w:val="24"/>
          <w:szCs w:val="24"/>
        </w:rPr>
        <w:t xml:space="preserve"> </w:t>
      </w:r>
      <w:r w:rsidR="0048567C" w:rsidRPr="0048567C">
        <w:rPr>
          <w:rFonts w:ascii="Arial" w:hAnsi="Arial" w:cs="Arial"/>
          <w:sz w:val="24"/>
          <w:szCs w:val="24"/>
        </w:rPr>
        <w:t>Ten</w:t>
      </w:r>
      <w:r w:rsidR="0048567C">
        <w:rPr>
          <w:rFonts w:ascii="Arial" w:hAnsi="Arial" w:cs="Arial"/>
          <w:sz w:val="24"/>
          <w:szCs w:val="24"/>
        </w:rPr>
        <w:t>ente Coronel</w:t>
      </w:r>
      <w:r w:rsidR="0048567C" w:rsidRPr="0048567C">
        <w:rPr>
          <w:rFonts w:ascii="Arial" w:hAnsi="Arial" w:cs="Arial"/>
          <w:sz w:val="24"/>
          <w:szCs w:val="24"/>
        </w:rPr>
        <w:t xml:space="preserve"> José Gabriel de Oliveira e Souza, </w:t>
      </w:r>
      <w:r w:rsidR="00BA44C6">
        <w:rPr>
          <w:rFonts w:ascii="Arial" w:hAnsi="Arial" w:cs="Arial"/>
          <w:sz w:val="24"/>
          <w:szCs w:val="24"/>
        </w:rPr>
        <w:t xml:space="preserve">nº </w:t>
      </w:r>
      <w:r w:rsidR="0048567C" w:rsidRPr="0048567C">
        <w:rPr>
          <w:rFonts w:ascii="Arial" w:hAnsi="Arial" w:cs="Arial"/>
          <w:sz w:val="24"/>
          <w:szCs w:val="24"/>
        </w:rPr>
        <w:t xml:space="preserve">751 </w:t>
      </w:r>
      <w:r w:rsidR="0048567C">
        <w:rPr>
          <w:rFonts w:ascii="Arial" w:hAnsi="Arial" w:cs="Arial"/>
          <w:sz w:val="24"/>
          <w:szCs w:val="24"/>
        </w:rPr>
        <w:t>no Bairro Zabani</w:t>
      </w:r>
      <w:r w:rsidR="00D22953">
        <w:rPr>
          <w:rFonts w:ascii="Arial" w:hAnsi="Arial" w:cs="Arial"/>
          <w:sz w:val="24"/>
          <w:szCs w:val="24"/>
        </w:rPr>
        <w:t>.</w:t>
      </w:r>
    </w:p>
    <w:p w:rsidR="005C6D11" w:rsidRDefault="005C6D11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44C6" w:rsidRDefault="00A35AE9" w:rsidP="00BA44C6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74A68">
        <w:rPr>
          <w:rFonts w:ascii="Arial" w:hAnsi="Arial" w:cs="Arial"/>
          <w:sz w:val="24"/>
          <w:szCs w:val="24"/>
        </w:rPr>
        <w:t>proceda</w:t>
      </w:r>
      <w:r w:rsidR="008863BE">
        <w:rPr>
          <w:rFonts w:ascii="Arial" w:hAnsi="Arial" w:cs="Arial"/>
          <w:sz w:val="24"/>
          <w:szCs w:val="24"/>
        </w:rPr>
        <w:t xml:space="preserve"> </w:t>
      </w:r>
      <w:r w:rsidR="002A404C" w:rsidRPr="002A404C">
        <w:rPr>
          <w:rFonts w:ascii="Arial" w:hAnsi="Arial" w:cs="Arial"/>
          <w:sz w:val="24"/>
          <w:szCs w:val="24"/>
        </w:rPr>
        <w:t xml:space="preserve">a </w:t>
      </w:r>
      <w:r w:rsidR="00BA44C6">
        <w:rPr>
          <w:rFonts w:ascii="Arial" w:hAnsi="Arial" w:cs="Arial"/>
          <w:sz w:val="24"/>
          <w:szCs w:val="24"/>
        </w:rPr>
        <w:t xml:space="preserve">roçagem e limpeza da área pública do entorno da Escola Prof. </w:t>
      </w:r>
      <w:proofErr w:type="spellStart"/>
      <w:r w:rsidR="00BA44C6">
        <w:rPr>
          <w:rFonts w:ascii="Arial" w:hAnsi="Arial" w:cs="Arial"/>
          <w:sz w:val="24"/>
          <w:szCs w:val="24"/>
        </w:rPr>
        <w:t>Jadyr</w:t>
      </w:r>
      <w:proofErr w:type="spellEnd"/>
      <w:r w:rsidR="00BA44C6">
        <w:rPr>
          <w:rFonts w:ascii="Arial" w:hAnsi="Arial" w:cs="Arial"/>
          <w:sz w:val="24"/>
          <w:szCs w:val="24"/>
        </w:rPr>
        <w:t xml:space="preserve"> </w:t>
      </w:r>
      <w:r w:rsidR="00BA44C6" w:rsidRPr="00862DD8">
        <w:rPr>
          <w:rFonts w:ascii="Arial" w:hAnsi="Arial" w:cs="Arial"/>
          <w:sz w:val="24"/>
          <w:szCs w:val="24"/>
        </w:rPr>
        <w:t>Guimaraes Castro</w:t>
      </w:r>
      <w:r w:rsidR="00BA44C6">
        <w:rPr>
          <w:rFonts w:ascii="Arial" w:hAnsi="Arial" w:cs="Arial"/>
          <w:sz w:val="24"/>
          <w:szCs w:val="24"/>
        </w:rPr>
        <w:t xml:space="preserve"> localizada na Rua </w:t>
      </w:r>
      <w:r w:rsidR="00BA44C6" w:rsidRPr="0048567C">
        <w:rPr>
          <w:rFonts w:ascii="Arial" w:hAnsi="Arial" w:cs="Arial"/>
          <w:sz w:val="24"/>
          <w:szCs w:val="24"/>
        </w:rPr>
        <w:t>Ten</w:t>
      </w:r>
      <w:r w:rsidR="00BA44C6">
        <w:rPr>
          <w:rFonts w:ascii="Arial" w:hAnsi="Arial" w:cs="Arial"/>
          <w:sz w:val="24"/>
          <w:szCs w:val="24"/>
        </w:rPr>
        <w:t>ente Coronel</w:t>
      </w:r>
      <w:r w:rsidR="00BA44C6" w:rsidRPr="0048567C">
        <w:rPr>
          <w:rFonts w:ascii="Arial" w:hAnsi="Arial" w:cs="Arial"/>
          <w:sz w:val="24"/>
          <w:szCs w:val="24"/>
        </w:rPr>
        <w:t xml:space="preserve"> José Gabriel de Oliveira e Souza, </w:t>
      </w:r>
      <w:r w:rsidR="00BA44C6">
        <w:rPr>
          <w:rFonts w:ascii="Arial" w:hAnsi="Arial" w:cs="Arial"/>
          <w:sz w:val="24"/>
          <w:szCs w:val="24"/>
        </w:rPr>
        <w:t xml:space="preserve">nº </w:t>
      </w:r>
      <w:r w:rsidR="00BA44C6" w:rsidRPr="0048567C">
        <w:rPr>
          <w:rFonts w:ascii="Arial" w:hAnsi="Arial" w:cs="Arial"/>
          <w:sz w:val="24"/>
          <w:szCs w:val="24"/>
        </w:rPr>
        <w:t xml:space="preserve">751 </w:t>
      </w:r>
      <w:r w:rsidR="00BA44C6">
        <w:rPr>
          <w:rFonts w:ascii="Arial" w:hAnsi="Arial" w:cs="Arial"/>
          <w:sz w:val="24"/>
          <w:szCs w:val="24"/>
        </w:rPr>
        <w:t>no Bairro Zabani.</w:t>
      </w:r>
    </w:p>
    <w:p w:rsidR="006B5E54" w:rsidRDefault="006B5E54" w:rsidP="00BA44C6">
      <w:pPr>
        <w:spacing w:before="240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18381E">
        <w:rPr>
          <w:rFonts w:ascii="Arial" w:hAnsi="Arial" w:cs="Arial"/>
          <w:sz w:val="24"/>
          <w:szCs w:val="24"/>
        </w:rPr>
        <w:t>or</w:t>
      </w:r>
      <w:r w:rsidR="007751FA">
        <w:rPr>
          <w:rFonts w:ascii="Arial" w:hAnsi="Arial" w:cs="Arial"/>
          <w:sz w:val="24"/>
          <w:szCs w:val="24"/>
        </w:rPr>
        <w:t xml:space="preserve"> </w:t>
      </w:r>
      <w:r w:rsidR="0018381E">
        <w:rPr>
          <w:rFonts w:ascii="Arial" w:hAnsi="Arial" w:cs="Arial"/>
          <w:sz w:val="24"/>
          <w:szCs w:val="24"/>
        </w:rPr>
        <w:t>munícipes</w:t>
      </w:r>
      <w:r w:rsidR="00E6392D">
        <w:rPr>
          <w:rFonts w:ascii="Arial" w:hAnsi="Arial" w:cs="Arial"/>
          <w:sz w:val="24"/>
          <w:szCs w:val="24"/>
        </w:rPr>
        <w:t xml:space="preserve">, </w:t>
      </w:r>
      <w:r w:rsidR="00DA2A05">
        <w:rPr>
          <w:rFonts w:ascii="Arial" w:hAnsi="Arial" w:cs="Arial"/>
          <w:sz w:val="24"/>
          <w:szCs w:val="24"/>
        </w:rPr>
        <w:t xml:space="preserve">solicitando essa providencia, </w:t>
      </w:r>
      <w:r w:rsidR="0018381E">
        <w:rPr>
          <w:rFonts w:ascii="Arial" w:hAnsi="Arial" w:cs="Arial"/>
          <w:sz w:val="24"/>
          <w:szCs w:val="24"/>
        </w:rPr>
        <w:t xml:space="preserve">pois </w:t>
      </w:r>
      <w:r w:rsidR="00774A68">
        <w:rPr>
          <w:rFonts w:ascii="Arial" w:hAnsi="Arial" w:cs="Arial"/>
          <w:sz w:val="24"/>
          <w:szCs w:val="24"/>
        </w:rPr>
        <w:t>da forma que se encontra está favorecendo o aparecimento de animais peçonhentos</w:t>
      </w:r>
      <w:r w:rsidR="00D668BF">
        <w:rPr>
          <w:rFonts w:ascii="Arial" w:hAnsi="Arial" w:cs="Arial"/>
          <w:sz w:val="24"/>
          <w:szCs w:val="24"/>
        </w:rPr>
        <w:t xml:space="preserve"> e</w:t>
      </w:r>
      <w:r w:rsidR="00774A68">
        <w:rPr>
          <w:rFonts w:ascii="Arial" w:hAnsi="Arial" w:cs="Arial"/>
          <w:sz w:val="24"/>
          <w:szCs w:val="24"/>
        </w:rPr>
        <w:t xml:space="preserve"> </w:t>
      </w:r>
      <w:r w:rsidR="003E7E52">
        <w:rPr>
          <w:rFonts w:ascii="Arial" w:hAnsi="Arial" w:cs="Arial"/>
          <w:sz w:val="24"/>
          <w:szCs w:val="24"/>
        </w:rPr>
        <w:t>acumulo de sujeira</w:t>
      </w:r>
      <w:r w:rsidR="00D668BF">
        <w:rPr>
          <w:rFonts w:ascii="Arial" w:hAnsi="Arial" w:cs="Arial"/>
          <w:sz w:val="24"/>
          <w:szCs w:val="24"/>
        </w:rPr>
        <w:t>, c</w:t>
      </w:r>
      <w:r w:rsidR="00FC4851">
        <w:rPr>
          <w:rFonts w:ascii="Arial" w:hAnsi="Arial" w:cs="Arial"/>
          <w:sz w:val="24"/>
          <w:szCs w:val="24"/>
        </w:rPr>
        <w:t xml:space="preserve">ausando </w:t>
      </w:r>
      <w:r w:rsidR="00422CE4">
        <w:rPr>
          <w:rFonts w:ascii="Arial" w:hAnsi="Arial" w:cs="Arial"/>
          <w:sz w:val="24"/>
          <w:szCs w:val="24"/>
        </w:rPr>
        <w:t>transtornos</w:t>
      </w:r>
      <w:r w:rsidR="006B5E54">
        <w:rPr>
          <w:rFonts w:ascii="Arial" w:hAnsi="Arial" w:cs="Arial"/>
          <w:sz w:val="24"/>
          <w:szCs w:val="24"/>
        </w:rPr>
        <w:t xml:space="preserve"> e</w:t>
      </w:r>
      <w:r w:rsidR="00422CE4">
        <w:rPr>
          <w:rFonts w:ascii="Arial" w:hAnsi="Arial" w:cs="Arial"/>
          <w:sz w:val="24"/>
          <w:szCs w:val="24"/>
        </w:rPr>
        <w:t xml:space="preserve"> </w:t>
      </w:r>
      <w:r w:rsidR="00FC4851">
        <w:rPr>
          <w:rFonts w:ascii="Arial" w:hAnsi="Arial" w:cs="Arial"/>
          <w:sz w:val="24"/>
          <w:szCs w:val="24"/>
        </w:rPr>
        <w:t>insegurança</w:t>
      </w:r>
      <w:r w:rsidR="00774A68">
        <w:rPr>
          <w:rFonts w:ascii="Arial" w:hAnsi="Arial" w:cs="Arial"/>
          <w:sz w:val="24"/>
          <w:szCs w:val="24"/>
        </w:rPr>
        <w:t>.</w:t>
      </w:r>
    </w:p>
    <w:p w:rsidR="00895266" w:rsidRDefault="00895266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48567C">
        <w:rPr>
          <w:rFonts w:ascii="Arial" w:hAnsi="Arial" w:cs="Arial"/>
          <w:sz w:val="24"/>
          <w:szCs w:val="24"/>
        </w:rPr>
        <w:t>30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422CE4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8863BE" w:rsidRDefault="008863BE" w:rsidP="00BA44C6">
      <w:pPr>
        <w:outlineLvl w:val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8863BE" w:rsidRDefault="008863B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5E4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4D91299" wp14:editId="46AB77A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B196C07" wp14:editId="59520AC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1302ACF" wp14:editId="6FE72DA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3c0feb52804434e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10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2C06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A404C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E7E52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8567C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3052"/>
    <w:rsid w:val="00555F5C"/>
    <w:rsid w:val="00557836"/>
    <w:rsid w:val="00560BB0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4C64"/>
    <w:rsid w:val="005E5ABB"/>
    <w:rsid w:val="005F2655"/>
    <w:rsid w:val="005F42E5"/>
    <w:rsid w:val="005F4F9D"/>
    <w:rsid w:val="0061562F"/>
    <w:rsid w:val="00621ABD"/>
    <w:rsid w:val="00641B31"/>
    <w:rsid w:val="00642766"/>
    <w:rsid w:val="0064512B"/>
    <w:rsid w:val="006506E9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2DD8"/>
    <w:rsid w:val="00865F5D"/>
    <w:rsid w:val="00866EC2"/>
    <w:rsid w:val="00870052"/>
    <w:rsid w:val="00874435"/>
    <w:rsid w:val="008773CA"/>
    <w:rsid w:val="00881155"/>
    <w:rsid w:val="0088371F"/>
    <w:rsid w:val="008863BE"/>
    <w:rsid w:val="008868D0"/>
    <w:rsid w:val="00887AC7"/>
    <w:rsid w:val="00891E5C"/>
    <w:rsid w:val="00895266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2C18"/>
    <w:rsid w:val="00B63131"/>
    <w:rsid w:val="00B722A2"/>
    <w:rsid w:val="00B75650"/>
    <w:rsid w:val="00B77899"/>
    <w:rsid w:val="00B84EF0"/>
    <w:rsid w:val="00B86C6A"/>
    <w:rsid w:val="00B87230"/>
    <w:rsid w:val="00B92A3D"/>
    <w:rsid w:val="00BA30E9"/>
    <w:rsid w:val="00BA44C6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0BF8"/>
    <w:rsid w:val="00CC0F05"/>
    <w:rsid w:val="00CC17D2"/>
    <w:rsid w:val="00CC21CB"/>
    <w:rsid w:val="00CD613B"/>
    <w:rsid w:val="00CE1AC0"/>
    <w:rsid w:val="00CE39C4"/>
    <w:rsid w:val="00CF6928"/>
    <w:rsid w:val="00CF7679"/>
    <w:rsid w:val="00CF7F49"/>
    <w:rsid w:val="00D02ADD"/>
    <w:rsid w:val="00D10EB3"/>
    <w:rsid w:val="00D12659"/>
    <w:rsid w:val="00D12CF8"/>
    <w:rsid w:val="00D14D95"/>
    <w:rsid w:val="00D22953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668BF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EF06C8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181E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0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e457b881-c67b-46a6-a454-6c11c0df378e.png" Id="R8243b8be401447e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457b881-c67b-46a6-a454-6c11c0df378e.png" Id="Re3c0feb52804434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2A401-0B8B-49A9-9A5B-0FBBA4007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1161</TotalTime>
  <Pages>1</Pages>
  <Words>147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268</cp:revision>
  <cp:lastPrinted>2014-10-17T18:19:00Z</cp:lastPrinted>
  <dcterms:created xsi:type="dcterms:W3CDTF">2014-01-16T16:53:00Z</dcterms:created>
  <dcterms:modified xsi:type="dcterms:W3CDTF">2016-12-01T18:33:00Z</dcterms:modified>
</cp:coreProperties>
</file>