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377379">
        <w:rPr>
          <w:rFonts w:ascii="Arial" w:hAnsi="Arial" w:cs="Arial"/>
          <w:sz w:val="24"/>
          <w:szCs w:val="24"/>
        </w:rPr>
        <w:t>da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CE39C4">
        <w:rPr>
          <w:rFonts w:ascii="Arial" w:hAnsi="Arial" w:cs="Arial"/>
          <w:sz w:val="24"/>
          <w:szCs w:val="24"/>
        </w:rPr>
        <w:t xml:space="preserve">área pública localizada </w:t>
      </w:r>
      <w:r w:rsidR="00D22953">
        <w:rPr>
          <w:rFonts w:ascii="Arial" w:hAnsi="Arial" w:cs="Arial"/>
          <w:sz w:val="24"/>
          <w:szCs w:val="24"/>
        </w:rPr>
        <w:t>na Rua da Bondade</w:t>
      </w:r>
      <w:r w:rsidR="00DB1FA6">
        <w:rPr>
          <w:rFonts w:ascii="Arial" w:hAnsi="Arial" w:cs="Arial"/>
          <w:sz w:val="24"/>
          <w:szCs w:val="24"/>
        </w:rPr>
        <w:t xml:space="preserve"> nº</w:t>
      </w:r>
      <w:r w:rsidR="00D22953">
        <w:rPr>
          <w:rFonts w:ascii="Arial" w:hAnsi="Arial" w:cs="Arial"/>
          <w:sz w:val="24"/>
          <w:szCs w:val="24"/>
        </w:rPr>
        <w:t xml:space="preserve"> 147 n</w:t>
      </w:r>
      <w:bookmarkStart w:id="0" w:name="_GoBack"/>
      <w:bookmarkEnd w:id="0"/>
      <w:r w:rsidR="00D22953">
        <w:rPr>
          <w:rFonts w:ascii="Arial" w:hAnsi="Arial" w:cs="Arial"/>
          <w:sz w:val="24"/>
          <w:szCs w:val="24"/>
        </w:rPr>
        <w:t>o Bairro Vista Alegre.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953" w:rsidRPr="00D22953" w:rsidRDefault="00A35AE9" w:rsidP="00D229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roçagem </w:t>
      </w:r>
      <w:r w:rsidR="00D22953" w:rsidRPr="00D22953">
        <w:rPr>
          <w:rFonts w:ascii="Arial" w:hAnsi="Arial" w:cs="Arial"/>
          <w:sz w:val="24"/>
          <w:szCs w:val="24"/>
        </w:rPr>
        <w:t>e limpeza da área pública localizada na Rua da Bondade</w:t>
      </w:r>
      <w:r w:rsidR="00DB1FA6">
        <w:rPr>
          <w:rFonts w:ascii="Arial" w:hAnsi="Arial" w:cs="Arial"/>
          <w:sz w:val="24"/>
          <w:szCs w:val="24"/>
        </w:rPr>
        <w:t xml:space="preserve"> nº </w:t>
      </w:r>
      <w:r w:rsidR="00D22953" w:rsidRPr="00D22953">
        <w:rPr>
          <w:rFonts w:ascii="Arial" w:hAnsi="Arial" w:cs="Arial"/>
          <w:sz w:val="24"/>
          <w:szCs w:val="24"/>
        </w:rPr>
        <w:t>147 no Bairro Vista Alegre.</w:t>
      </w:r>
    </w:p>
    <w:p w:rsidR="00D22953" w:rsidRPr="00D22953" w:rsidRDefault="00D22953" w:rsidP="00D2295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D668BF">
        <w:rPr>
          <w:rFonts w:ascii="Arial" w:hAnsi="Arial" w:cs="Arial"/>
          <w:sz w:val="24"/>
          <w:szCs w:val="24"/>
        </w:rPr>
        <w:t xml:space="preserve"> e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3E7E52">
        <w:rPr>
          <w:rFonts w:ascii="Arial" w:hAnsi="Arial" w:cs="Arial"/>
          <w:sz w:val="24"/>
          <w:szCs w:val="24"/>
        </w:rPr>
        <w:t>acumulo de sujeira</w:t>
      </w:r>
      <w:r w:rsidR="00D668BF">
        <w:rPr>
          <w:rFonts w:ascii="Arial" w:hAnsi="Arial" w:cs="Arial"/>
          <w:sz w:val="24"/>
          <w:szCs w:val="24"/>
        </w:rPr>
        <w:t>, c</w:t>
      </w:r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22953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e31d6abe3348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0BF8"/>
    <w:rsid w:val="00CC0F05"/>
    <w:rsid w:val="00CC17D2"/>
    <w:rsid w:val="00CC21CB"/>
    <w:rsid w:val="00CC4137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2953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668BF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1FA6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ca639b-c2c0-4b05-a61b-cf81fbedd64f.png" Id="Rd52f4d01a9a744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ca639b-c2c0-4b05-a61b-cf81fbedd64f.png" Id="R58e31d6abe3348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54CA-108C-4D37-92C1-16D99AB7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121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266</cp:revision>
  <cp:lastPrinted>2014-10-17T18:19:00Z</cp:lastPrinted>
  <dcterms:created xsi:type="dcterms:W3CDTF">2014-01-16T16:53:00Z</dcterms:created>
  <dcterms:modified xsi:type="dcterms:W3CDTF">2016-12-01T17:56:00Z</dcterms:modified>
</cp:coreProperties>
</file>