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</w:t>
      </w:r>
      <w:r w:rsidR="009C29C4">
        <w:rPr>
          <w:rFonts w:ascii="Arial" w:hAnsi="Arial" w:cs="Arial"/>
          <w:sz w:val="24"/>
          <w:szCs w:val="24"/>
        </w:rPr>
        <w:t xml:space="preserve"> de lâmpada</w:t>
      </w:r>
      <w:r w:rsidR="008903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0334">
        <w:rPr>
          <w:rFonts w:ascii="Arial" w:hAnsi="Arial" w:cs="Arial"/>
          <w:sz w:val="24"/>
          <w:szCs w:val="24"/>
        </w:rPr>
        <w:t>rua</w:t>
      </w:r>
      <w:proofErr w:type="gramEnd"/>
      <w:r w:rsidR="00890334">
        <w:rPr>
          <w:rFonts w:ascii="Arial" w:hAnsi="Arial" w:cs="Arial"/>
          <w:sz w:val="24"/>
          <w:szCs w:val="24"/>
        </w:rPr>
        <w:t xml:space="preserve"> </w:t>
      </w:r>
      <w:r w:rsidR="009C29C4">
        <w:rPr>
          <w:rFonts w:ascii="Arial" w:hAnsi="Arial" w:cs="Arial"/>
          <w:sz w:val="24"/>
          <w:szCs w:val="24"/>
        </w:rPr>
        <w:t xml:space="preserve">Amparo nº 612, </w:t>
      </w:r>
      <w:r w:rsidR="00847F42">
        <w:rPr>
          <w:rFonts w:ascii="Arial" w:hAnsi="Arial" w:cs="Arial"/>
          <w:sz w:val="24"/>
          <w:szCs w:val="24"/>
        </w:rPr>
        <w:t>no bairro</w:t>
      </w:r>
      <w:r w:rsidR="00847F42" w:rsidRPr="00847F42">
        <w:rPr>
          <w:rFonts w:ascii="Arial" w:hAnsi="Arial" w:cs="Arial"/>
          <w:sz w:val="24"/>
          <w:szCs w:val="24"/>
        </w:rPr>
        <w:t xml:space="preserve"> </w:t>
      </w:r>
      <w:r w:rsidR="009C29C4">
        <w:rPr>
          <w:rFonts w:ascii="Arial" w:hAnsi="Arial" w:cs="Arial"/>
          <w:sz w:val="24"/>
          <w:szCs w:val="24"/>
        </w:rPr>
        <w:t>São Joaquim</w:t>
      </w:r>
      <w:r w:rsidR="00BD24AC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</w:t>
      </w:r>
      <w:r w:rsidR="008618BF">
        <w:rPr>
          <w:rFonts w:ascii="Arial" w:hAnsi="Arial" w:cs="Arial"/>
          <w:sz w:val="24"/>
          <w:szCs w:val="24"/>
        </w:rPr>
        <w:t xml:space="preserve">de lâmpada </w:t>
      </w:r>
      <w:r w:rsidR="005122ED">
        <w:rPr>
          <w:rFonts w:ascii="Arial" w:hAnsi="Arial" w:cs="Arial"/>
          <w:sz w:val="24"/>
          <w:szCs w:val="24"/>
        </w:rPr>
        <w:t xml:space="preserve">queimada </w:t>
      </w:r>
      <w:r w:rsidR="009C29C4" w:rsidRPr="009C29C4">
        <w:rPr>
          <w:rFonts w:ascii="Arial" w:hAnsi="Arial" w:cs="Arial"/>
          <w:sz w:val="24"/>
          <w:szCs w:val="24"/>
        </w:rPr>
        <w:t>rua</w:t>
      </w:r>
      <w:bookmarkStart w:id="0" w:name="_GoBack"/>
      <w:bookmarkEnd w:id="0"/>
      <w:r w:rsidR="009C29C4" w:rsidRPr="009C29C4">
        <w:rPr>
          <w:rFonts w:ascii="Arial" w:hAnsi="Arial" w:cs="Arial"/>
          <w:sz w:val="24"/>
          <w:szCs w:val="24"/>
        </w:rPr>
        <w:t xml:space="preserve"> Amparo nº 612, no bairro São Joaquim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</w:t>
      </w:r>
      <w:r w:rsidR="00EB4051">
        <w:rPr>
          <w:rFonts w:ascii="Arial" w:hAnsi="Arial" w:cs="Arial"/>
        </w:rPr>
        <w:t xml:space="preserve">bstituição de lâmpada </w:t>
      </w:r>
      <w:r w:rsidR="005122ED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existente </w:t>
      </w:r>
      <w:r w:rsidR="00EB4051">
        <w:rPr>
          <w:rFonts w:ascii="Arial" w:hAnsi="Arial" w:cs="Arial"/>
        </w:rPr>
        <w:t>em um poste</w:t>
      </w:r>
      <w:r w:rsidR="00D23675"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relatam que </w:t>
      </w:r>
      <w:r w:rsidR="00EB4051">
        <w:rPr>
          <w:rFonts w:ascii="Arial" w:hAnsi="Arial" w:cs="Arial"/>
        </w:rPr>
        <w:t xml:space="preserve">a </w:t>
      </w:r>
      <w:r w:rsidR="00847F42">
        <w:rPr>
          <w:rFonts w:ascii="Arial" w:hAnsi="Arial" w:cs="Arial"/>
        </w:rPr>
        <w:t xml:space="preserve">falta de iluminação decorrente </w:t>
      </w:r>
      <w:r w:rsidR="00EB4051">
        <w:rPr>
          <w:rFonts w:ascii="Arial" w:hAnsi="Arial" w:cs="Arial"/>
        </w:rPr>
        <w:t>lâmpada</w:t>
      </w:r>
      <w:r w:rsidR="008618BF">
        <w:rPr>
          <w:rFonts w:ascii="Arial" w:hAnsi="Arial" w:cs="Arial"/>
        </w:rPr>
        <w:t xml:space="preserve"> </w:t>
      </w:r>
      <w:r w:rsidR="005122ED">
        <w:rPr>
          <w:rFonts w:ascii="Arial" w:hAnsi="Arial" w:cs="Arial"/>
        </w:rPr>
        <w:t xml:space="preserve">queimada </w:t>
      </w:r>
      <w:r w:rsidR="008618B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>gera</w:t>
      </w:r>
      <w:r w:rsidR="00EB4051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2676C9">
        <w:rPr>
          <w:rFonts w:ascii="Arial" w:hAnsi="Arial" w:cs="Arial"/>
        </w:rPr>
        <w:t>, e pedem o reparo no menor tempo possível</w:t>
      </w:r>
      <w:r w:rsidR="007562BE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9C4">
        <w:rPr>
          <w:rFonts w:ascii="Arial" w:hAnsi="Arial" w:cs="Arial"/>
          <w:sz w:val="24"/>
          <w:szCs w:val="24"/>
        </w:rPr>
        <w:t>30</w:t>
      </w:r>
      <w:r w:rsidR="00890334">
        <w:rPr>
          <w:rFonts w:ascii="Arial" w:hAnsi="Arial" w:cs="Arial"/>
          <w:sz w:val="24"/>
          <w:szCs w:val="24"/>
        </w:rPr>
        <w:t xml:space="preserve"> de novembro</w:t>
      </w:r>
      <w:r w:rsidR="00EB4051">
        <w:rPr>
          <w:rFonts w:ascii="Arial" w:hAnsi="Arial" w:cs="Arial"/>
          <w:sz w:val="24"/>
          <w:szCs w:val="24"/>
        </w:rPr>
        <w:t xml:space="preserve"> de 2</w:t>
      </w:r>
      <w:r w:rsidR="008618BF">
        <w:rPr>
          <w:rFonts w:ascii="Arial" w:hAnsi="Arial" w:cs="Arial"/>
          <w:sz w:val="24"/>
          <w:szCs w:val="24"/>
        </w:rPr>
        <w:t>.</w:t>
      </w:r>
      <w:r w:rsidR="00EB4051">
        <w:rPr>
          <w:rFonts w:ascii="Arial" w:hAnsi="Arial" w:cs="Arial"/>
          <w:sz w:val="24"/>
          <w:szCs w:val="24"/>
        </w:rPr>
        <w:t>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f64a6a6bc416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EB0"/>
    <w:rsid w:val="0010183B"/>
    <w:rsid w:val="0012250D"/>
    <w:rsid w:val="001927F6"/>
    <w:rsid w:val="001B281D"/>
    <w:rsid w:val="001B478A"/>
    <w:rsid w:val="001C014B"/>
    <w:rsid w:val="001D1394"/>
    <w:rsid w:val="001D7066"/>
    <w:rsid w:val="002676C9"/>
    <w:rsid w:val="00281EB2"/>
    <w:rsid w:val="00320947"/>
    <w:rsid w:val="0033648A"/>
    <w:rsid w:val="00366868"/>
    <w:rsid w:val="00373483"/>
    <w:rsid w:val="003D3AA8"/>
    <w:rsid w:val="003F5F3C"/>
    <w:rsid w:val="00454EAC"/>
    <w:rsid w:val="00466D3F"/>
    <w:rsid w:val="0049057E"/>
    <w:rsid w:val="004B56F9"/>
    <w:rsid w:val="004B57DB"/>
    <w:rsid w:val="004C67DE"/>
    <w:rsid w:val="00503CF1"/>
    <w:rsid w:val="005122ED"/>
    <w:rsid w:val="00590D49"/>
    <w:rsid w:val="005B3676"/>
    <w:rsid w:val="00705ABB"/>
    <w:rsid w:val="00726FD4"/>
    <w:rsid w:val="007562BE"/>
    <w:rsid w:val="007963EF"/>
    <w:rsid w:val="007E606F"/>
    <w:rsid w:val="008411F7"/>
    <w:rsid w:val="00847F42"/>
    <w:rsid w:val="008618BF"/>
    <w:rsid w:val="00890334"/>
    <w:rsid w:val="008929D7"/>
    <w:rsid w:val="008B1D31"/>
    <w:rsid w:val="008B3F42"/>
    <w:rsid w:val="008D1F18"/>
    <w:rsid w:val="009A7C1A"/>
    <w:rsid w:val="009C29C4"/>
    <w:rsid w:val="009F196D"/>
    <w:rsid w:val="00A71CAF"/>
    <w:rsid w:val="00A9035B"/>
    <w:rsid w:val="00AA4220"/>
    <w:rsid w:val="00AE702A"/>
    <w:rsid w:val="00B40264"/>
    <w:rsid w:val="00B9392F"/>
    <w:rsid w:val="00BD24AC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82353"/>
    <w:rsid w:val="00E903BB"/>
    <w:rsid w:val="00E93BD6"/>
    <w:rsid w:val="00EB405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7d0ce0-dd9d-4469-8652-0e40aca6752a.png" Id="Rdde9e090078a40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7d0ce0-dd9d-4469-8652-0e40aca6752a.png" Id="Rd2cf64a6a6bc41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8</cp:revision>
  <cp:lastPrinted>2013-01-24T12:50:00Z</cp:lastPrinted>
  <dcterms:created xsi:type="dcterms:W3CDTF">2016-09-14T14:41:00Z</dcterms:created>
  <dcterms:modified xsi:type="dcterms:W3CDTF">2016-11-30T18:26:00Z</dcterms:modified>
</cp:coreProperties>
</file>