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5662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1B64F5">
        <w:rPr>
          <w:rFonts w:ascii="Arial" w:hAnsi="Arial" w:cs="Arial"/>
          <w:sz w:val="24"/>
          <w:szCs w:val="24"/>
        </w:rPr>
        <w:t xml:space="preserve">Rua </w:t>
      </w:r>
      <w:r w:rsidR="00606C03">
        <w:rPr>
          <w:rFonts w:ascii="Arial" w:hAnsi="Arial" w:cs="Arial"/>
          <w:sz w:val="24"/>
          <w:szCs w:val="24"/>
        </w:rPr>
        <w:t>Canadá</w:t>
      </w:r>
      <w:r w:rsidR="00CE2A35">
        <w:rPr>
          <w:rFonts w:ascii="Arial" w:hAnsi="Arial" w:cs="Arial"/>
          <w:sz w:val="24"/>
          <w:szCs w:val="24"/>
        </w:rPr>
        <w:t xml:space="preserve"> </w:t>
      </w:r>
      <w:r w:rsidR="00993E64">
        <w:rPr>
          <w:rFonts w:ascii="Arial" w:hAnsi="Arial" w:cs="Arial"/>
          <w:sz w:val="24"/>
          <w:szCs w:val="24"/>
        </w:rPr>
        <w:t xml:space="preserve">em frente ao nº </w:t>
      </w:r>
      <w:r w:rsidR="00606C03">
        <w:rPr>
          <w:rFonts w:ascii="Arial" w:hAnsi="Arial" w:cs="Arial"/>
          <w:sz w:val="24"/>
          <w:szCs w:val="24"/>
        </w:rPr>
        <w:t>19, 54 e 120</w:t>
      </w:r>
      <w:r w:rsidR="00993E64">
        <w:rPr>
          <w:rFonts w:ascii="Arial" w:hAnsi="Arial" w:cs="Arial"/>
          <w:sz w:val="24"/>
          <w:szCs w:val="24"/>
        </w:rPr>
        <w:t xml:space="preserve">, </w:t>
      </w:r>
      <w:r w:rsidR="00AC33C1">
        <w:rPr>
          <w:rFonts w:ascii="Arial" w:hAnsi="Arial" w:cs="Arial"/>
          <w:sz w:val="24"/>
          <w:szCs w:val="24"/>
        </w:rPr>
        <w:t xml:space="preserve">no bairro </w:t>
      </w:r>
      <w:r w:rsidR="00606C03">
        <w:rPr>
          <w:rFonts w:ascii="Arial" w:hAnsi="Arial" w:cs="Arial"/>
          <w:sz w:val="24"/>
          <w:szCs w:val="24"/>
        </w:rPr>
        <w:t>Jardim Sartori.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asfáltica localizado na </w:t>
      </w:r>
      <w:r w:rsidR="00606C03">
        <w:rPr>
          <w:rFonts w:ascii="Arial" w:hAnsi="Arial" w:cs="Arial"/>
          <w:sz w:val="24"/>
          <w:szCs w:val="24"/>
        </w:rPr>
        <w:t>Rua Canadá em frente ao nº 19, 54 e 120, no bairro Jardim Sartori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D177EA">
        <w:rPr>
          <w:rFonts w:ascii="Arial" w:hAnsi="Arial" w:cs="Arial"/>
          <w:sz w:val="24"/>
          <w:szCs w:val="24"/>
        </w:rPr>
        <w:t>30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993E64">
        <w:rPr>
          <w:rFonts w:ascii="Arial" w:hAnsi="Arial" w:cs="Arial"/>
          <w:sz w:val="24"/>
          <w:szCs w:val="24"/>
        </w:rPr>
        <w:t>Novembro</w:t>
      </w:r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3E4" w:rsidRDefault="005013E4">
      <w:r>
        <w:separator/>
      </w:r>
    </w:p>
  </w:endnote>
  <w:endnote w:type="continuationSeparator" w:id="0">
    <w:p w:rsidR="005013E4" w:rsidRDefault="00501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3E4" w:rsidRDefault="005013E4">
      <w:r>
        <w:separator/>
      </w:r>
    </w:p>
  </w:footnote>
  <w:footnote w:type="continuationSeparator" w:id="0">
    <w:p w:rsidR="005013E4" w:rsidRDefault="005013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3253ad3d77b48e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B64F5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13E4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06C03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B58FA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83C3A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A35"/>
    <w:rsid w:val="00CE2C14"/>
    <w:rsid w:val="00CF7F49"/>
    <w:rsid w:val="00D177EA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6d2f4cc-750c-4f95-89bc-57b8c9148c40.png" Id="Re3dc8ca0eaec4ed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6d2f4cc-750c-4f95-89bc-57b8c9148c40.png" Id="Rb3253ad3d77b48e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2016-07-12T12:32:00Z</cp:lastPrinted>
  <dcterms:created xsi:type="dcterms:W3CDTF">2016-11-30T17:27:00Z</dcterms:created>
  <dcterms:modified xsi:type="dcterms:W3CDTF">2016-11-30T17:27:00Z</dcterms:modified>
</cp:coreProperties>
</file>