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9B2F27">
        <w:rPr>
          <w:rFonts w:ascii="Arial" w:hAnsi="Arial" w:cs="Arial"/>
          <w:sz w:val="24"/>
          <w:szCs w:val="24"/>
        </w:rPr>
        <w:t xml:space="preserve">Rua Almirante Barroso esquina com a Rua Clovis </w:t>
      </w:r>
      <w:proofErr w:type="spellStart"/>
      <w:r w:rsidR="009B2F27">
        <w:rPr>
          <w:rFonts w:ascii="Arial" w:hAnsi="Arial" w:cs="Arial"/>
          <w:sz w:val="24"/>
          <w:szCs w:val="24"/>
        </w:rPr>
        <w:t>Bevilaqua</w:t>
      </w:r>
      <w:proofErr w:type="spellEnd"/>
      <w:r w:rsidR="009B2F27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9B2F27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9B2F27">
        <w:rPr>
          <w:rFonts w:ascii="Arial" w:hAnsi="Arial" w:cs="Arial"/>
          <w:sz w:val="24"/>
          <w:szCs w:val="24"/>
        </w:rPr>
        <w:t xml:space="preserve">Rua Almirante Barroso esquina com a Rua Clovis </w:t>
      </w:r>
      <w:proofErr w:type="spellStart"/>
      <w:r w:rsidR="009B2F27">
        <w:rPr>
          <w:rFonts w:ascii="Arial" w:hAnsi="Arial" w:cs="Arial"/>
          <w:sz w:val="24"/>
          <w:szCs w:val="24"/>
        </w:rPr>
        <w:t>Bevilaqua</w:t>
      </w:r>
      <w:proofErr w:type="spellEnd"/>
      <w:r w:rsidR="009B2F27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9B2F27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2F27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B2F2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d3b4a5f47e401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2F27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42615c-65df-48e1-ab38-5b4f150fb4df.png" Id="R542245671e9d45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42615c-65df-48e1-ab38-5b4f150fb4df.png" Id="Re3d3b4a5f47e40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2016-11-18T16:33:00Z</dcterms:created>
  <dcterms:modified xsi:type="dcterms:W3CDTF">2016-11-18T16:33:00Z</dcterms:modified>
</cp:coreProperties>
</file>