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FD1744">
        <w:rPr>
          <w:rFonts w:ascii="Arial" w:hAnsi="Arial" w:cs="Arial"/>
          <w:sz w:val="24"/>
          <w:szCs w:val="24"/>
        </w:rPr>
        <w:t xml:space="preserve">País de Gales, próximo aos nº 315, 355 e 410, no bairro Jardim Candido </w:t>
      </w:r>
      <w:proofErr w:type="spellStart"/>
      <w:r w:rsidR="00FD1744">
        <w:rPr>
          <w:rFonts w:ascii="Arial" w:hAnsi="Arial" w:cs="Arial"/>
          <w:sz w:val="24"/>
          <w:szCs w:val="24"/>
        </w:rPr>
        <w:t>Bertini</w:t>
      </w:r>
      <w:proofErr w:type="spellEnd"/>
      <w:r w:rsidR="00FD1744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FD1744">
        <w:rPr>
          <w:rFonts w:ascii="Arial" w:hAnsi="Arial" w:cs="Arial"/>
          <w:sz w:val="24"/>
          <w:szCs w:val="24"/>
        </w:rPr>
        <w:t xml:space="preserve">Rua País de Gales, próximo aos nº 315, 355 e 410, no bairro Jardim Candido </w:t>
      </w:r>
      <w:proofErr w:type="spellStart"/>
      <w:r w:rsidR="00FD1744">
        <w:rPr>
          <w:rFonts w:ascii="Arial" w:hAnsi="Arial" w:cs="Arial"/>
          <w:sz w:val="24"/>
          <w:szCs w:val="24"/>
        </w:rPr>
        <w:t>Bertini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1744">
        <w:rPr>
          <w:rFonts w:ascii="Arial" w:hAnsi="Arial" w:cs="Arial"/>
          <w:sz w:val="24"/>
          <w:szCs w:val="24"/>
        </w:rPr>
        <w:t>18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D1744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5711661169468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744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63250e-c375-4ea0-af09-deaf7ece604f.png" Id="R4636a27c3e7e42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63250e-c375-4ea0-af09-deaf7ece604f.png" Id="R5e571166116946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2016-11-18T16:24:00Z</dcterms:created>
  <dcterms:modified xsi:type="dcterms:W3CDTF">2016-11-18T16:24:00Z</dcterms:modified>
</cp:coreProperties>
</file>