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6E5D30">
        <w:rPr>
          <w:rFonts w:ascii="Arial" w:hAnsi="Arial" w:cs="Arial"/>
          <w:sz w:val="24"/>
          <w:szCs w:val="24"/>
        </w:rPr>
        <w:t xml:space="preserve">Executivo </w:t>
      </w:r>
      <w:r w:rsidR="00A50295">
        <w:rPr>
          <w:rFonts w:ascii="Arial" w:hAnsi="Arial" w:cs="Arial"/>
          <w:sz w:val="24"/>
          <w:szCs w:val="24"/>
        </w:rPr>
        <w:t xml:space="preserve">para que por intermédio da SESETRAN </w:t>
      </w:r>
      <w:r w:rsidR="00A50295" w:rsidRPr="00A50295">
        <w:rPr>
          <w:rFonts w:ascii="Arial" w:hAnsi="Arial" w:cs="Arial"/>
          <w:sz w:val="24"/>
          <w:szCs w:val="24"/>
        </w:rPr>
        <w:t xml:space="preserve">seja intensificada a fiscalização nas vagas destinadas </w:t>
      </w:r>
      <w:r w:rsidR="00CB2A1E">
        <w:rPr>
          <w:rFonts w:ascii="Arial" w:hAnsi="Arial" w:cs="Arial"/>
          <w:sz w:val="24"/>
          <w:szCs w:val="24"/>
        </w:rPr>
        <w:t>às pessoas com</w:t>
      </w:r>
      <w:r w:rsidR="00A50295" w:rsidRPr="00A50295">
        <w:rPr>
          <w:rFonts w:ascii="Arial" w:hAnsi="Arial" w:cs="Arial"/>
          <w:sz w:val="24"/>
          <w:szCs w:val="24"/>
        </w:rPr>
        <w:t xml:space="preserve"> defici</w:t>
      </w:r>
      <w:r w:rsidR="00CB2A1E">
        <w:rPr>
          <w:rFonts w:ascii="Arial" w:hAnsi="Arial" w:cs="Arial"/>
          <w:sz w:val="24"/>
          <w:szCs w:val="24"/>
        </w:rPr>
        <w:t>ência</w:t>
      </w:r>
      <w:r w:rsidR="00A50295">
        <w:rPr>
          <w:rFonts w:ascii="Arial" w:hAnsi="Arial" w:cs="Arial"/>
          <w:sz w:val="24"/>
          <w:szCs w:val="24"/>
        </w:rPr>
        <w:t xml:space="preserve">, </w:t>
      </w:r>
      <w:r w:rsidR="0021047D">
        <w:rPr>
          <w:rFonts w:ascii="Arial" w:hAnsi="Arial" w:cs="Arial"/>
          <w:sz w:val="24"/>
          <w:szCs w:val="24"/>
        </w:rPr>
        <w:t>principalmente na área central.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</w:t>
      </w:r>
      <w:r w:rsidR="00A50295">
        <w:rPr>
          <w:rFonts w:ascii="Arial" w:hAnsi="Arial" w:cs="Arial"/>
          <w:bCs/>
          <w:sz w:val="24"/>
          <w:szCs w:val="24"/>
        </w:rPr>
        <w:t>da SESETRAN, seja intensificada a fiscalização nas vagas destinadas aos deficientes</w:t>
      </w:r>
      <w:r w:rsidR="0021047D">
        <w:rPr>
          <w:rFonts w:ascii="Arial" w:hAnsi="Arial" w:cs="Arial"/>
          <w:bCs/>
          <w:sz w:val="24"/>
          <w:szCs w:val="24"/>
        </w:rPr>
        <w:t>, principalmente na área central da cidade.</w:t>
      </w:r>
      <w:r w:rsidR="00A50295">
        <w:rPr>
          <w:rFonts w:ascii="Arial" w:hAnsi="Arial" w:cs="Arial"/>
          <w:bCs/>
          <w:sz w:val="24"/>
          <w:szCs w:val="24"/>
        </w:rPr>
        <w:t xml:space="preserve">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A1E" w:rsidRPr="00CB2A1E" w:rsidRDefault="00CB2A1E" w:rsidP="00CB2A1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B2A1E">
        <w:rPr>
          <w:rFonts w:ascii="Arial" w:hAnsi="Arial" w:cs="Arial"/>
          <w:sz w:val="24"/>
          <w:szCs w:val="24"/>
        </w:rPr>
        <w:t xml:space="preserve">Atualmente, após anos </w:t>
      </w:r>
      <w:r>
        <w:rPr>
          <w:rFonts w:ascii="Arial" w:hAnsi="Arial" w:cs="Arial"/>
          <w:sz w:val="24"/>
          <w:szCs w:val="24"/>
        </w:rPr>
        <w:t>d</w:t>
      </w:r>
      <w:r w:rsidRPr="00CB2A1E">
        <w:rPr>
          <w:rFonts w:ascii="Arial" w:hAnsi="Arial" w:cs="Arial"/>
          <w:sz w:val="24"/>
          <w:szCs w:val="24"/>
        </w:rPr>
        <w:t xml:space="preserve">a vigência da </w:t>
      </w:r>
      <w:r>
        <w:rPr>
          <w:rFonts w:ascii="Arial" w:hAnsi="Arial" w:cs="Arial"/>
          <w:sz w:val="24"/>
          <w:szCs w:val="24"/>
        </w:rPr>
        <w:t xml:space="preserve">primeira </w:t>
      </w:r>
      <w:r w:rsidRPr="00CB2A1E">
        <w:rPr>
          <w:rFonts w:ascii="Arial" w:hAnsi="Arial" w:cs="Arial"/>
          <w:sz w:val="24"/>
          <w:szCs w:val="24"/>
        </w:rPr>
        <w:t xml:space="preserve">lei que determinou as regras de utilização das vagas reservadas à pessoa com deficiência e já na vigência da Lei Brasileira de Inclusão, </w:t>
      </w:r>
      <w:r w:rsidR="00B26BD5">
        <w:rPr>
          <w:rFonts w:ascii="Arial" w:hAnsi="Arial" w:cs="Arial"/>
          <w:sz w:val="24"/>
          <w:szCs w:val="24"/>
        </w:rPr>
        <w:t>há ainda a falta de conscientização</w:t>
      </w:r>
      <w:r w:rsidRPr="00CB2A1E">
        <w:rPr>
          <w:rFonts w:ascii="Arial" w:hAnsi="Arial" w:cs="Arial"/>
          <w:sz w:val="24"/>
          <w:szCs w:val="24"/>
        </w:rPr>
        <w:t xml:space="preserve"> e atitudes de pessoas que não entendem a real função das vagas</w:t>
      </w:r>
      <w:r w:rsidR="003F04E9">
        <w:rPr>
          <w:rFonts w:ascii="Arial" w:hAnsi="Arial" w:cs="Arial"/>
          <w:sz w:val="24"/>
          <w:szCs w:val="24"/>
        </w:rPr>
        <w:t>, que é</w:t>
      </w:r>
      <w:r w:rsidRPr="00CB2A1E">
        <w:rPr>
          <w:rFonts w:ascii="Arial" w:hAnsi="Arial" w:cs="Arial"/>
          <w:sz w:val="24"/>
          <w:szCs w:val="24"/>
        </w:rPr>
        <w:t xml:space="preserve"> garantir o acesso seguro </w:t>
      </w:r>
      <w:r w:rsidR="003F04E9">
        <w:rPr>
          <w:rFonts w:ascii="Arial" w:hAnsi="Arial" w:cs="Arial"/>
          <w:sz w:val="24"/>
          <w:szCs w:val="24"/>
        </w:rPr>
        <w:t>às</w:t>
      </w:r>
      <w:r w:rsidRPr="00CB2A1E">
        <w:rPr>
          <w:rFonts w:ascii="Arial" w:hAnsi="Arial" w:cs="Arial"/>
          <w:sz w:val="24"/>
          <w:szCs w:val="24"/>
        </w:rPr>
        <w:t xml:space="preserve"> pessoas que possuem um comprometimento de mobilidade, garantia esta que, como demonstramos, é Constitucional.</w:t>
      </w:r>
    </w:p>
    <w:p w:rsidR="00A50295" w:rsidRDefault="003F04E9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há a necessidade urgente de maior fiscalização por parte da SESETRAN, principalmente na área central, visando garantir que essas vagas sejam utilizadas unicamente a quem tem direito garantido por lei de utilizá-las. </w:t>
      </w: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04E9">
        <w:rPr>
          <w:rFonts w:ascii="Arial" w:hAnsi="Arial" w:cs="Arial"/>
          <w:sz w:val="24"/>
          <w:szCs w:val="24"/>
        </w:rPr>
        <w:t xml:space="preserve">17 de novembro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  <w:bookmarkStart w:id="0" w:name="_GoBack"/>
      <w:bookmarkEnd w:id="0"/>
    </w:p>
    <w:sectPr w:rsidR="00A35AE9" w:rsidRPr="00EA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F2" w:rsidRDefault="009649F2">
      <w:r>
        <w:separator/>
      </w:r>
    </w:p>
  </w:endnote>
  <w:endnote w:type="continuationSeparator" w:id="0">
    <w:p w:rsidR="009649F2" w:rsidRDefault="0096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F2" w:rsidRDefault="009649F2">
      <w:r>
        <w:separator/>
      </w:r>
    </w:p>
  </w:footnote>
  <w:footnote w:type="continuationSeparator" w:id="0">
    <w:p w:rsidR="009649F2" w:rsidRDefault="0096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09484b27514b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1047D"/>
    <w:rsid w:val="00256EAB"/>
    <w:rsid w:val="002822D5"/>
    <w:rsid w:val="002D7185"/>
    <w:rsid w:val="0033648A"/>
    <w:rsid w:val="003468E0"/>
    <w:rsid w:val="00357D6D"/>
    <w:rsid w:val="00373483"/>
    <w:rsid w:val="003D3AA8"/>
    <w:rsid w:val="003F04E9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6E5D30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649F2"/>
    <w:rsid w:val="009D0497"/>
    <w:rsid w:val="009D7F33"/>
    <w:rsid w:val="009F196D"/>
    <w:rsid w:val="00A01123"/>
    <w:rsid w:val="00A35AE9"/>
    <w:rsid w:val="00A50295"/>
    <w:rsid w:val="00A71CAF"/>
    <w:rsid w:val="00A82004"/>
    <w:rsid w:val="00A9035B"/>
    <w:rsid w:val="00A9096D"/>
    <w:rsid w:val="00AC4B3E"/>
    <w:rsid w:val="00AE702A"/>
    <w:rsid w:val="00B248AD"/>
    <w:rsid w:val="00B26BD5"/>
    <w:rsid w:val="00B40D5E"/>
    <w:rsid w:val="00B55F08"/>
    <w:rsid w:val="00B7123D"/>
    <w:rsid w:val="00B71C2A"/>
    <w:rsid w:val="00BB548B"/>
    <w:rsid w:val="00BC19A7"/>
    <w:rsid w:val="00BD5E64"/>
    <w:rsid w:val="00CB2A1E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7a1798-afe6-4469-96b6-a99bd7b41e18.png" Id="Rd81b204f1403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7a1798-afe6-4469-96b6-a99bd7b41e18.png" Id="R1f09484b27514b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2016-11-17T14:29:00Z</dcterms:created>
  <dcterms:modified xsi:type="dcterms:W3CDTF">2016-11-17T16:39:00Z</dcterms:modified>
</cp:coreProperties>
</file>