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304506">
        <w:rPr>
          <w:rFonts w:ascii="Arial" w:hAnsi="Arial" w:cs="Arial"/>
          <w:sz w:val="24"/>
          <w:szCs w:val="24"/>
        </w:rPr>
        <w:t>Rua Paraná esquina com</w:t>
      </w:r>
      <w:proofErr w:type="gramStart"/>
      <w:r w:rsidR="00304506">
        <w:rPr>
          <w:rFonts w:ascii="Arial" w:hAnsi="Arial" w:cs="Arial"/>
          <w:sz w:val="24"/>
          <w:szCs w:val="24"/>
        </w:rPr>
        <w:t xml:space="preserve">  </w:t>
      </w:r>
      <w:proofErr w:type="gramEnd"/>
      <w:r w:rsidR="00304506">
        <w:rPr>
          <w:rFonts w:ascii="Arial" w:hAnsi="Arial" w:cs="Arial"/>
          <w:sz w:val="24"/>
          <w:szCs w:val="24"/>
        </w:rPr>
        <w:t>a Rua Ceará, no bairro Vila Grego.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</w:t>
      </w:r>
      <w:r w:rsidR="00304506">
        <w:rPr>
          <w:rFonts w:ascii="Arial" w:hAnsi="Arial" w:cs="Arial"/>
          <w:sz w:val="24"/>
          <w:szCs w:val="24"/>
        </w:rPr>
        <w:t>na Rua Paraná esquina com</w:t>
      </w:r>
      <w:proofErr w:type="gramStart"/>
      <w:r w:rsidR="00304506">
        <w:rPr>
          <w:rFonts w:ascii="Arial" w:hAnsi="Arial" w:cs="Arial"/>
          <w:sz w:val="24"/>
          <w:szCs w:val="24"/>
        </w:rPr>
        <w:t xml:space="preserve">  </w:t>
      </w:r>
      <w:proofErr w:type="gramEnd"/>
      <w:r w:rsidR="00304506">
        <w:rPr>
          <w:rFonts w:ascii="Arial" w:hAnsi="Arial" w:cs="Arial"/>
          <w:sz w:val="24"/>
          <w:szCs w:val="24"/>
        </w:rPr>
        <w:t>a Rua Ceará, no bairro Vila Grego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304506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0450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0e7192918b49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0450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93bc87-3dd8-4a25-a10e-47adad4522d2.png" Id="Re4d198acbc04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93bc87-3dd8-4a25-a10e-47adad4522d2.png" Id="R370e7192918b49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2016-11-16T17:31:00Z</dcterms:created>
  <dcterms:modified xsi:type="dcterms:W3CDTF">2016-11-16T17:31:00Z</dcterms:modified>
</cp:coreProperties>
</file>