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Limpeza </w:t>
      </w:r>
      <w:r w:rsidR="001C637A">
        <w:rPr>
          <w:rFonts w:ascii="Arial" w:hAnsi="Arial" w:cs="Arial"/>
          <w:sz w:val="24"/>
          <w:szCs w:val="24"/>
        </w:rPr>
        <w:t>de terreno em Área P</w:t>
      </w:r>
      <w:r>
        <w:rPr>
          <w:rFonts w:ascii="Arial" w:hAnsi="Arial" w:cs="Arial"/>
          <w:sz w:val="24"/>
          <w:szCs w:val="24"/>
        </w:rPr>
        <w:t>ública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886657">
        <w:rPr>
          <w:rFonts w:ascii="Arial" w:hAnsi="Arial" w:cs="Arial"/>
          <w:sz w:val="24"/>
          <w:szCs w:val="24"/>
        </w:rPr>
        <w:t xml:space="preserve">localizado </w:t>
      </w:r>
      <w:r w:rsidR="001C637A">
        <w:rPr>
          <w:rFonts w:ascii="Arial" w:hAnsi="Arial" w:cs="Arial"/>
          <w:sz w:val="24"/>
          <w:szCs w:val="24"/>
        </w:rPr>
        <w:t>n</w:t>
      </w:r>
      <w:r w:rsidR="003F3FFA">
        <w:rPr>
          <w:rFonts w:ascii="Arial" w:hAnsi="Arial" w:cs="Arial"/>
          <w:sz w:val="24"/>
          <w:szCs w:val="24"/>
        </w:rPr>
        <w:t xml:space="preserve">a </w:t>
      </w:r>
      <w:r w:rsidR="00886657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886657">
        <w:rPr>
          <w:rFonts w:ascii="Arial" w:hAnsi="Arial" w:cs="Arial"/>
          <w:sz w:val="24"/>
          <w:szCs w:val="24"/>
        </w:rPr>
        <w:t>Rafard</w:t>
      </w:r>
      <w:proofErr w:type="spellEnd"/>
      <w:r w:rsidR="00886657">
        <w:rPr>
          <w:rFonts w:ascii="Arial" w:hAnsi="Arial" w:cs="Arial"/>
          <w:sz w:val="24"/>
          <w:szCs w:val="24"/>
        </w:rPr>
        <w:t>, próximo ao nº 51, no bairro São Joaquim.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1C637A">
        <w:rPr>
          <w:rFonts w:ascii="Arial" w:hAnsi="Arial" w:cs="Arial"/>
          <w:sz w:val="24"/>
          <w:szCs w:val="24"/>
        </w:rPr>
        <w:t xml:space="preserve">Limpeza de terreno em Área Pública </w:t>
      </w:r>
      <w:r w:rsidR="00886657">
        <w:rPr>
          <w:rFonts w:ascii="Arial" w:hAnsi="Arial" w:cs="Arial"/>
          <w:sz w:val="24"/>
          <w:szCs w:val="24"/>
        </w:rPr>
        <w:t xml:space="preserve">localizado na Avenida </w:t>
      </w:r>
      <w:proofErr w:type="spellStart"/>
      <w:r w:rsidR="00886657">
        <w:rPr>
          <w:rFonts w:ascii="Arial" w:hAnsi="Arial" w:cs="Arial"/>
          <w:sz w:val="24"/>
          <w:szCs w:val="24"/>
        </w:rPr>
        <w:t>Rafard</w:t>
      </w:r>
      <w:proofErr w:type="spellEnd"/>
      <w:r w:rsidR="00886657">
        <w:rPr>
          <w:rFonts w:ascii="Arial" w:hAnsi="Arial" w:cs="Arial"/>
          <w:sz w:val="24"/>
          <w:szCs w:val="24"/>
        </w:rPr>
        <w:t>, próximo ao nº 51, no bairro São Joaquim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415157" w:rsidRDefault="000A1B82" w:rsidP="003F3F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 impossibilitando a utilização da área</w:t>
      </w:r>
      <w:r w:rsidR="003F3FFA">
        <w:rPr>
          <w:rFonts w:ascii="Arial" w:hAnsi="Arial" w:cs="Arial"/>
        </w:rPr>
        <w:t>.</w:t>
      </w: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886657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8665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1C637A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62" w:rsidRDefault="00EA5F62">
      <w:r>
        <w:separator/>
      </w:r>
    </w:p>
  </w:endnote>
  <w:endnote w:type="continuationSeparator" w:id="0">
    <w:p w:rsidR="00EA5F62" w:rsidRDefault="00E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62" w:rsidRDefault="00EA5F62">
      <w:r>
        <w:separator/>
      </w:r>
    </w:p>
  </w:footnote>
  <w:footnote w:type="continuationSeparator" w:id="0">
    <w:p w:rsidR="00EA5F62" w:rsidRDefault="00EA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38c150383442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8665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f89782-5c9d-44f5-ad27-291d70b04546.png" Id="Rf9051697ea6e4f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89782-5c9d-44f5-ad27-291d70b04546.png" Id="R4238c150383442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2016-11-09T17:33:00Z</dcterms:created>
  <dcterms:modified xsi:type="dcterms:W3CDTF">2016-11-09T17:33:00Z</dcterms:modified>
</cp:coreProperties>
</file>