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EE" w:rsidRDefault="004B26EE" w:rsidP="004B26EE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 Narrow" w:hAnsi="Arial Narrow" w:cs="Arial"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05pt;margin-top:-107.55pt;width:467.7pt;height:106.35pt;z-index:251658240;mso-width-relative:margin;mso-height-relative:margin" stroked="f">
            <v:textbox>
              <w:txbxContent>
                <w:p w:rsidR="004B26EE" w:rsidRPr="00803B05" w:rsidRDefault="004B26EE" w:rsidP="004B26EE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4B26EE" w:rsidRPr="00803B05" w:rsidRDefault="004B26EE" w:rsidP="004B26EE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left:0;text-align:left;margin-left:-69.55pt;margin-top:-108.45pt;width:76.6pt;height:85.15pt;z-index:251657216;visibility:visible">
            <v:imagedata r:id="rId6" o:title="brasão jpeg"/>
          </v:shape>
        </w:pict>
      </w:r>
    </w:p>
    <w:p w:rsidR="004B26EE" w:rsidRPr="00FB45F5" w:rsidRDefault="004B26EE" w:rsidP="004B26EE">
      <w:pPr>
        <w:jc w:val="center"/>
        <w:rPr>
          <w:b/>
          <w:u w:val="single"/>
        </w:rPr>
      </w:pPr>
      <w:r w:rsidRPr="00FB45F5">
        <w:rPr>
          <w:b/>
          <w:u w:val="single"/>
        </w:rPr>
        <w:t xml:space="preserve">ATO DA </w:t>
      </w:r>
      <w:r>
        <w:rPr>
          <w:b/>
          <w:u w:val="single"/>
        </w:rPr>
        <w:t>PRESIDÊNCIA</w:t>
      </w:r>
      <w:r w:rsidRPr="00FB45F5">
        <w:rPr>
          <w:b/>
          <w:u w:val="single"/>
        </w:rPr>
        <w:t xml:space="preserve"> Nº</w:t>
      </w:r>
      <w:r>
        <w:rPr>
          <w:b/>
          <w:u w:val="single"/>
        </w:rPr>
        <w:t xml:space="preserve"> 47</w:t>
      </w:r>
      <w:r w:rsidRPr="00FB45F5">
        <w:rPr>
          <w:b/>
          <w:u w:val="single"/>
        </w:rPr>
        <w:t>/</w:t>
      </w:r>
      <w:r>
        <w:rPr>
          <w:b/>
          <w:u w:val="single"/>
        </w:rPr>
        <w:t>2013</w:t>
      </w:r>
    </w:p>
    <w:p w:rsidR="004B26EE" w:rsidRPr="00FB45F5" w:rsidRDefault="004B26EE" w:rsidP="004B26EE">
      <w:pPr>
        <w:jc w:val="both"/>
      </w:pPr>
    </w:p>
    <w:p w:rsidR="004B26EE" w:rsidRPr="00FB45F5" w:rsidRDefault="004B26EE" w:rsidP="004B26EE">
      <w:pPr>
        <w:jc w:val="both"/>
      </w:pPr>
    </w:p>
    <w:p w:rsidR="004B26EE" w:rsidRPr="00FB45F5" w:rsidRDefault="004B26EE" w:rsidP="004B26EE">
      <w:pPr>
        <w:ind w:left="3960"/>
        <w:jc w:val="both"/>
      </w:pPr>
      <w:r>
        <w:t>Nomeação</w:t>
      </w:r>
      <w:r w:rsidRPr="00FB45F5">
        <w:t xml:space="preserve"> de servidor em cargo </w:t>
      </w:r>
      <w:r>
        <w:t>em</w:t>
      </w:r>
      <w:r w:rsidRPr="00FB45F5">
        <w:t xml:space="preserve"> comissão</w:t>
      </w:r>
    </w:p>
    <w:p w:rsidR="004B26EE" w:rsidRPr="00FB45F5" w:rsidRDefault="004B26EE" w:rsidP="004B26EE"/>
    <w:p w:rsidR="004B26EE" w:rsidRPr="00FB45F5" w:rsidRDefault="004B26EE" w:rsidP="004B26EE">
      <w:pPr>
        <w:jc w:val="both"/>
      </w:pPr>
    </w:p>
    <w:p w:rsidR="004B26EE" w:rsidRPr="00FB45F5" w:rsidRDefault="004B26EE" w:rsidP="004B26EE">
      <w:pPr>
        <w:ind w:firstLine="2700"/>
        <w:jc w:val="both"/>
      </w:pPr>
      <w:r>
        <w:t>O Presidente da</w:t>
      </w:r>
      <w:r w:rsidRPr="00FB45F5">
        <w:t xml:space="preserve"> </w:t>
      </w:r>
      <w:r w:rsidRPr="00FB45F5">
        <w:rPr>
          <w:b/>
        </w:rPr>
        <w:t>CÂMARA MUNICIPAL DE SANTA BÁRBARA D´OESTE</w:t>
      </w:r>
      <w:r w:rsidRPr="00FB45F5">
        <w:t xml:space="preserve">, no uso das atribuições a si conferidas por Lei e com fundamento na Lei Complementar n. </w:t>
      </w:r>
      <w:r>
        <w:t>58 de 29.10.2009, art. 11 e na Lei Complementar 11</w:t>
      </w:r>
      <w:r w:rsidRPr="00FB45F5">
        <w:t xml:space="preserve">8, de 30.06.2011. </w:t>
      </w:r>
    </w:p>
    <w:p w:rsidR="004B26EE" w:rsidRPr="00FB45F5" w:rsidRDefault="004B26EE" w:rsidP="004B26EE">
      <w:pPr>
        <w:jc w:val="both"/>
      </w:pPr>
    </w:p>
    <w:p w:rsidR="004B26EE" w:rsidRPr="00FB45F5" w:rsidRDefault="004B26EE" w:rsidP="004B26EE">
      <w:pPr>
        <w:jc w:val="center"/>
        <w:rPr>
          <w:b/>
        </w:rPr>
      </w:pPr>
      <w:r w:rsidRPr="00FB45F5">
        <w:rPr>
          <w:b/>
        </w:rPr>
        <w:t>RESOLVE:</w:t>
      </w:r>
    </w:p>
    <w:p w:rsidR="004B26EE" w:rsidRPr="00FB45F5" w:rsidRDefault="004B26EE" w:rsidP="004B26EE">
      <w:pPr>
        <w:jc w:val="center"/>
        <w:rPr>
          <w:b/>
        </w:rPr>
      </w:pPr>
    </w:p>
    <w:p w:rsidR="004B26EE" w:rsidRPr="00FB45F5" w:rsidRDefault="004B26EE" w:rsidP="004B26EE">
      <w:pPr>
        <w:jc w:val="both"/>
        <w:rPr>
          <w:b/>
        </w:rPr>
      </w:pPr>
      <w:r w:rsidRPr="00FB45F5">
        <w:rPr>
          <w:b/>
        </w:rPr>
        <w:t xml:space="preserve">              Art. 1º </w:t>
      </w:r>
      <w:r w:rsidRPr="00FB45F5">
        <w:t xml:space="preserve">- Nomear </w:t>
      </w:r>
      <w:r>
        <w:t xml:space="preserve">o Sra. </w:t>
      </w:r>
      <w:r>
        <w:rPr>
          <w:b/>
        </w:rPr>
        <w:t>PATRICIA KARLA DE JESUS,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B45F5">
        <w:t>portador</w:t>
      </w:r>
      <w:r>
        <w:t>a</w:t>
      </w:r>
      <w:r w:rsidRPr="00FB45F5">
        <w:t xml:space="preserve"> do RG</w:t>
      </w:r>
      <w:r>
        <w:t xml:space="preserve"> 25.990.877-0 </w:t>
      </w:r>
      <w:r w:rsidRPr="00FB45F5">
        <w:t>CPF</w:t>
      </w:r>
      <w:r>
        <w:t xml:space="preserve"> 200.582.638-37 </w:t>
      </w:r>
      <w:r w:rsidRPr="00FB45F5">
        <w:t xml:space="preserve">no cargo em comissão de Assessor </w:t>
      </w:r>
      <w:r>
        <w:t>Parlamentar</w:t>
      </w:r>
      <w:r w:rsidRPr="00FB45F5">
        <w:t>.</w:t>
      </w:r>
    </w:p>
    <w:p w:rsidR="004B26EE" w:rsidRPr="00FB45F5" w:rsidRDefault="004B26EE" w:rsidP="004B26EE">
      <w:pPr>
        <w:ind w:firstLine="1080"/>
        <w:jc w:val="both"/>
        <w:rPr>
          <w:b/>
        </w:rPr>
      </w:pPr>
    </w:p>
    <w:p w:rsidR="004B26EE" w:rsidRPr="00FB45F5" w:rsidRDefault="004B26EE" w:rsidP="004B26EE">
      <w:pPr>
        <w:ind w:firstLine="1080"/>
        <w:jc w:val="both"/>
      </w:pPr>
      <w:r w:rsidRPr="00FB45F5">
        <w:rPr>
          <w:b/>
        </w:rPr>
        <w:t>Art. 2º</w:t>
      </w:r>
      <w:r w:rsidRPr="00FB45F5">
        <w:t xml:space="preserve"> - As despesas decorrentes deste Ato correrão a conta das dotações orçamentárias próprias, consignadas no orçamento vigente.</w:t>
      </w:r>
    </w:p>
    <w:p w:rsidR="004B26EE" w:rsidRPr="00FB45F5" w:rsidRDefault="004B26EE" w:rsidP="004B26EE">
      <w:pPr>
        <w:ind w:firstLine="1080"/>
        <w:jc w:val="both"/>
      </w:pPr>
    </w:p>
    <w:p w:rsidR="004B26EE" w:rsidRPr="00FB45F5" w:rsidRDefault="004B26EE" w:rsidP="004B26EE">
      <w:pPr>
        <w:ind w:firstLine="1080"/>
        <w:jc w:val="both"/>
      </w:pPr>
      <w:r w:rsidRPr="00FB45F5">
        <w:rPr>
          <w:b/>
        </w:rPr>
        <w:t>Art. 3º</w:t>
      </w:r>
      <w:r w:rsidRPr="00FB45F5">
        <w:t xml:space="preserve"> - Este ato vigorará </w:t>
      </w:r>
      <w:r>
        <w:t>na data de sua assinatura</w:t>
      </w:r>
    </w:p>
    <w:p w:rsidR="004B26EE" w:rsidRPr="00FB45F5" w:rsidRDefault="004B26EE" w:rsidP="004B26EE">
      <w:pPr>
        <w:ind w:firstLine="1080"/>
        <w:jc w:val="both"/>
        <w:rPr>
          <w:b/>
        </w:rPr>
      </w:pPr>
    </w:p>
    <w:p w:rsidR="004B26EE" w:rsidRPr="00FB45F5" w:rsidRDefault="004B26EE" w:rsidP="004B26EE">
      <w:pPr>
        <w:ind w:firstLine="1080"/>
        <w:jc w:val="both"/>
      </w:pPr>
      <w:r w:rsidRPr="00FB45F5">
        <w:rPr>
          <w:b/>
        </w:rPr>
        <w:t>Art. 4º</w:t>
      </w:r>
      <w:r w:rsidRPr="00FB45F5">
        <w:t xml:space="preserve"> - Publique-se. </w:t>
      </w:r>
    </w:p>
    <w:p w:rsidR="004B26EE" w:rsidRPr="00FB45F5" w:rsidRDefault="004B26EE" w:rsidP="004B26EE">
      <w:pPr>
        <w:ind w:firstLine="1080"/>
      </w:pPr>
    </w:p>
    <w:p w:rsidR="004B26EE" w:rsidRPr="00FB45F5" w:rsidRDefault="004B26EE" w:rsidP="004B26EE"/>
    <w:p w:rsidR="004B26EE" w:rsidRPr="00FB45F5" w:rsidRDefault="004B26EE" w:rsidP="004B26EE">
      <w:pPr>
        <w:jc w:val="center"/>
      </w:pPr>
      <w:r w:rsidRPr="00FB45F5">
        <w:t>Santa Bárbara d’Oeste,</w:t>
      </w:r>
      <w:r>
        <w:t xml:space="preserve"> 21 </w:t>
      </w:r>
      <w:r w:rsidRPr="00FB45F5">
        <w:t>de</w:t>
      </w:r>
      <w:r>
        <w:t xml:space="preserve"> janeiro </w:t>
      </w:r>
      <w:r w:rsidRPr="00FB45F5">
        <w:t>de 201</w:t>
      </w:r>
      <w:r>
        <w:t>3</w:t>
      </w:r>
      <w:r w:rsidRPr="00FB45F5">
        <w:t>.</w:t>
      </w:r>
    </w:p>
    <w:p w:rsidR="004B26EE" w:rsidRPr="00FB45F5" w:rsidRDefault="004B26EE" w:rsidP="004B26EE"/>
    <w:p w:rsidR="004B26EE" w:rsidRDefault="004B26EE" w:rsidP="004B26EE"/>
    <w:p w:rsidR="004B26EE" w:rsidRPr="00FB45F5" w:rsidRDefault="004B26EE" w:rsidP="004B26EE"/>
    <w:p w:rsidR="004B26EE" w:rsidRDefault="004B26EE" w:rsidP="004B26EE">
      <w:pPr>
        <w:ind w:left="2124" w:firstLine="708"/>
        <w:rPr>
          <w:rFonts w:ascii="Bookman Old Style" w:hAnsi="Bookman Old Style"/>
          <w:b/>
          <w:sz w:val="22"/>
          <w:szCs w:val="22"/>
        </w:rPr>
      </w:pPr>
    </w:p>
    <w:p w:rsidR="004B26EE" w:rsidRDefault="004B26EE" w:rsidP="004B26E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WASHINGTON RUIZ MARTINEZ</w:t>
      </w:r>
    </w:p>
    <w:p w:rsidR="004B26EE" w:rsidRDefault="004B26EE" w:rsidP="004B26EE">
      <w:pPr>
        <w:ind w:left="2124" w:firstLine="708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</w:t>
      </w:r>
      <w:r>
        <w:rPr>
          <w:rFonts w:ascii="Bookman Old Style" w:hAnsi="Bookman Old Style"/>
          <w:b/>
          <w:sz w:val="22"/>
          <w:szCs w:val="22"/>
        </w:rPr>
        <w:tab/>
        <w:t xml:space="preserve">      </w:t>
      </w:r>
    </w:p>
    <w:p w:rsidR="004B26EE" w:rsidRPr="0018231C" w:rsidRDefault="004B26EE" w:rsidP="004B26E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18231C">
        <w:rPr>
          <w:rFonts w:ascii="Bookman Old Style" w:hAnsi="Bookman Old Style"/>
          <w:b/>
        </w:rPr>
        <w:t xml:space="preserve">        - PRESIDENTE -                                          </w:t>
      </w:r>
    </w:p>
    <w:p w:rsidR="004B26EE" w:rsidRDefault="004B26EE" w:rsidP="004B26EE">
      <w:pPr>
        <w:rPr>
          <w:rFonts w:ascii="Bookman Old Style" w:hAnsi="Bookman Old Style"/>
          <w:b/>
          <w:sz w:val="22"/>
          <w:szCs w:val="22"/>
        </w:rPr>
      </w:pPr>
    </w:p>
    <w:p w:rsidR="004B26EE" w:rsidRDefault="004B26EE" w:rsidP="004B26EE">
      <w:pPr>
        <w:rPr>
          <w:rFonts w:ascii="Bookman Old Style" w:hAnsi="Bookman Old Style"/>
          <w:sz w:val="22"/>
          <w:szCs w:val="22"/>
        </w:rPr>
      </w:pPr>
    </w:p>
    <w:p w:rsidR="004B26EE" w:rsidRPr="00FB45F5" w:rsidRDefault="004B26EE" w:rsidP="004B26EE"/>
    <w:p w:rsidR="004B26EE" w:rsidRPr="00FB45F5" w:rsidRDefault="004B26EE" w:rsidP="004B26EE"/>
    <w:p w:rsidR="004B26EE" w:rsidRPr="00FB45F5" w:rsidRDefault="004B26EE" w:rsidP="004B26EE"/>
    <w:p w:rsidR="004B26EE" w:rsidRPr="00FB45F5" w:rsidRDefault="004B26EE" w:rsidP="004B26EE">
      <w:pPr>
        <w:jc w:val="center"/>
      </w:pPr>
      <w:r w:rsidRPr="00FB45F5">
        <w:t>Registrado na Diretoria Legislativa da Câmara Municipal na data supra.</w:t>
      </w:r>
    </w:p>
    <w:p w:rsidR="004B26EE" w:rsidRPr="00FB45F5" w:rsidRDefault="004B26EE" w:rsidP="004B26EE"/>
    <w:p w:rsidR="004B26EE" w:rsidRDefault="004B26EE" w:rsidP="004B26EE"/>
    <w:p w:rsidR="004B26EE" w:rsidRPr="00FB45F5" w:rsidRDefault="004B26EE" w:rsidP="004B26EE"/>
    <w:p w:rsidR="004B26EE" w:rsidRDefault="004B26EE" w:rsidP="004B26EE">
      <w:pPr>
        <w:jc w:val="center"/>
        <w:rPr>
          <w:b/>
        </w:rPr>
      </w:pPr>
    </w:p>
    <w:p w:rsidR="004B26EE" w:rsidRPr="0019719F" w:rsidRDefault="004B26EE" w:rsidP="004B26EE">
      <w:pPr>
        <w:jc w:val="center"/>
        <w:rPr>
          <w:rFonts w:ascii="Bookman Old Style" w:hAnsi="Bookman Old Style" w:cs="Arial"/>
          <w:b/>
        </w:rPr>
      </w:pPr>
      <w:r w:rsidRPr="0019719F">
        <w:rPr>
          <w:rFonts w:ascii="Bookman Old Style" w:hAnsi="Bookman Old Style" w:cs="Arial"/>
          <w:b/>
        </w:rPr>
        <w:t>BRUNO RODRIGUES ARGENTE</w:t>
      </w:r>
    </w:p>
    <w:p w:rsidR="004B26EE" w:rsidRPr="00FB45F5" w:rsidRDefault="004B26EE" w:rsidP="004B26EE">
      <w:pPr>
        <w:jc w:val="center"/>
      </w:pPr>
      <w:r w:rsidRPr="0019719F">
        <w:rPr>
          <w:rFonts w:ascii="Bookman Old Style" w:hAnsi="Bookman Old Style" w:cs="Arial"/>
          <w:b/>
        </w:rPr>
        <w:t xml:space="preserve">- </w:t>
      </w:r>
      <w:r>
        <w:rPr>
          <w:rFonts w:ascii="Bookman Old Style" w:hAnsi="Bookman Old Style" w:cs="Arial"/>
          <w:b/>
        </w:rPr>
        <w:t>DIRETOR LEGISLATIVO</w:t>
      </w:r>
      <w:r w:rsidRPr="0019719F">
        <w:rPr>
          <w:rFonts w:ascii="Bookman Old Style" w:hAnsi="Bookman Old Style" w:cs="Arial"/>
          <w:b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D5" w:rsidRDefault="00053FD5">
      <w:r>
        <w:separator/>
      </w:r>
    </w:p>
  </w:endnote>
  <w:endnote w:type="continuationSeparator" w:id="0">
    <w:p w:rsidR="00053FD5" w:rsidRDefault="0005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D5" w:rsidRDefault="00053FD5">
      <w:r>
        <w:separator/>
      </w:r>
    </w:p>
  </w:footnote>
  <w:footnote w:type="continuationSeparator" w:id="0">
    <w:p w:rsidR="00053FD5" w:rsidRDefault="0005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3FD5"/>
    <w:rsid w:val="001B478A"/>
    <w:rsid w:val="001D1394"/>
    <w:rsid w:val="0033648A"/>
    <w:rsid w:val="00373483"/>
    <w:rsid w:val="003D3AA8"/>
    <w:rsid w:val="00454EAC"/>
    <w:rsid w:val="0049057E"/>
    <w:rsid w:val="004B26EE"/>
    <w:rsid w:val="004B57DB"/>
    <w:rsid w:val="004C67DE"/>
    <w:rsid w:val="00705ABB"/>
    <w:rsid w:val="009F196D"/>
    <w:rsid w:val="00A71CAF"/>
    <w:rsid w:val="00A9035B"/>
    <w:rsid w:val="00AE702A"/>
    <w:rsid w:val="00B72849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2014-01-14T17:23:00Z</dcterms:created>
  <dcterms:modified xsi:type="dcterms:W3CDTF">2014-01-14T17:23:00Z</dcterms:modified>
</cp:coreProperties>
</file>