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5101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C6D1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>proceda</w:t>
      </w:r>
      <w:r w:rsidR="00AE4CAF">
        <w:rPr>
          <w:rFonts w:ascii="Arial" w:hAnsi="Arial" w:cs="Arial"/>
          <w:sz w:val="24"/>
          <w:szCs w:val="24"/>
        </w:rPr>
        <w:t xml:space="preserve"> </w:t>
      </w:r>
      <w:r w:rsidR="00770C69">
        <w:rPr>
          <w:rFonts w:ascii="Arial" w:hAnsi="Arial" w:cs="Arial"/>
          <w:sz w:val="24"/>
          <w:szCs w:val="24"/>
        </w:rPr>
        <w:t>a</w:t>
      </w:r>
      <w:r w:rsidR="00AE4CAF">
        <w:rPr>
          <w:rFonts w:ascii="Arial" w:hAnsi="Arial" w:cs="Arial"/>
          <w:sz w:val="24"/>
          <w:szCs w:val="24"/>
        </w:rPr>
        <w:t xml:space="preserve"> desratização do</w:t>
      </w:r>
      <w:r w:rsidR="00770C69">
        <w:rPr>
          <w:rFonts w:ascii="Arial" w:hAnsi="Arial" w:cs="Arial"/>
          <w:sz w:val="24"/>
          <w:szCs w:val="24"/>
        </w:rPr>
        <w:t>s</w:t>
      </w:r>
      <w:r w:rsidR="00AE4CAF">
        <w:rPr>
          <w:rFonts w:ascii="Arial" w:hAnsi="Arial" w:cs="Arial"/>
          <w:sz w:val="24"/>
          <w:szCs w:val="24"/>
        </w:rPr>
        <w:t xml:space="preserve"> bueiro</w:t>
      </w:r>
      <w:r w:rsidR="00770C69">
        <w:rPr>
          <w:rFonts w:ascii="Arial" w:hAnsi="Arial" w:cs="Arial"/>
          <w:sz w:val="24"/>
          <w:szCs w:val="24"/>
        </w:rPr>
        <w:t>s</w:t>
      </w:r>
      <w:r w:rsidR="00AE4CAF">
        <w:rPr>
          <w:rFonts w:ascii="Arial" w:hAnsi="Arial" w:cs="Arial"/>
          <w:sz w:val="24"/>
          <w:szCs w:val="24"/>
        </w:rPr>
        <w:t xml:space="preserve"> localizado</w:t>
      </w:r>
      <w:r w:rsidR="00770C69">
        <w:rPr>
          <w:rFonts w:ascii="Arial" w:hAnsi="Arial" w:cs="Arial"/>
          <w:sz w:val="24"/>
          <w:szCs w:val="24"/>
        </w:rPr>
        <w:t>s</w:t>
      </w:r>
      <w:r w:rsidR="00AE4CAF">
        <w:rPr>
          <w:rFonts w:ascii="Arial" w:hAnsi="Arial" w:cs="Arial"/>
          <w:sz w:val="24"/>
          <w:szCs w:val="24"/>
        </w:rPr>
        <w:t xml:space="preserve"> na Rua Maria Grella Modenesi defronte o nº 208 no Jd. Mariana.</w:t>
      </w:r>
    </w:p>
    <w:p w:rsidR="009710AB" w:rsidRDefault="009710A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4CAF" w:rsidRDefault="00A35AE9" w:rsidP="00AE4CAF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>proceda</w:t>
      </w:r>
      <w:r w:rsidR="00443F3E">
        <w:rPr>
          <w:rFonts w:ascii="Arial" w:hAnsi="Arial" w:cs="Arial"/>
          <w:sz w:val="24"/>
          <w:szCs w:val="24"/>
        </w:rPr>
        <w:t xml:space="preserve"> </w:t>
      </w:r>
      <w:r w:rsidR="00AE4CAF">
        <w:rPr>
          <w:rFonts w:ascii="Arial" w:hAnsi="Arial" w:cs="Arial"/>
          <w:sz w:val="24"/>
          <w:szCs w:val="24"/>
        </w:rPr>
        <w:t>a</w:t>
      </w:r>
      <w:r w:rsidR="00770C69">
        <w:rPr>
          <w:rFonts w:ascii="Arial" w:hAnsi="Arial" w:cs="Arial"/>
          <w:sz w:val="24"/>
          <w:szCs w:val="24"/>
        </w:rPr>
        <w:t xml:space="preserve"> </w:t>
      </w:r>
      <w:r w:rsidR="00AE4CAF">
        <w:rPr>
          <w:rFonts w:ascii="Arial" w:hAnsi="Arial" w:cs="Arial"/>
          <w:sz w:val="24"/>
          <w:szCs w:val="24"/>
        </w:rPr>
        <w:t>desratização do</w:t>
      </w:r>
      <w:r w:rsidR="00770C69">
        <w:rPr>
          <w:rFonts w:ascii="Arial" w:hAnsi="Arial" w:cs="Arial"/>
          <w:sz w:val="24"/>
          <w:szCs w:val="24"/>
        </w:rPr>
        <w:t>s</w:t>
      </w:r>
      <w:r w:rsidR="00AE4CAF">
        <w:rPr>
          <w:rFonts w:ascii="Arial" w:hAnsi="Arial" w:cs="Arial"/>
          <w:sz w:val="24"/>
          <w:szCs w:val="24"/>
        </w:rPr>
        <w:t xml:space="preserve"> bueiro</w:t>
      </w:r>
      <w:r w:rsidR="00770C69">
        <w:rPr>
          <w:rFonts w:ascii="Arial" w:hAnsi="Arial" w:cs="Arial"/>
          <w:sz w:val="24"/>
          <w:szCs w:val="24"/>
        </w:rPr>
        <w:t>s</w:t>
      </w:r>
      <w:r w:rsidR="00AE4CAF">
        <w:rPr>
          <w:rFonts w:ascii="Arial" w:hAnsi="Arial" w:cs="Arial"/>
          <w:sz w:val="24"/>
          <w:szCs w:val="24"/>
        </w:rPr>
        <w:t xml:space="preserve"> localizado</w:t>
      </w:r>
      <w:r w:rsidR="00770C69">
        <w:rPr>
          <w:rFonts w:ascii="Arial" w:hAnsi="Arial" w:cs="Arial"/>
          <w:sz w:val="24"/>
          <w:szCs w:val="24"/>
        </w:rPr>
        <w:t>s</w:t>
      </w:r>
      <w:r w:rsidR="00AE4CAF">
        <w:rPr>
          <w:rFonts w:ascii="Arial" w:hAnsi="Arial" w:cs="Arial"/>
          <w:sz w:val="24"/>
          <w:szCs w:val="24"/>
        </w:rPr>
        <w:t xml:space="preserve"> na Rua Maria Grella Modenesi defronte o nº 208 no Jd. Mariana.</w:t>
      </w:r>
    </w:p>
    <w:p w:rsidR="00084FD1" w:rsidRPr="00BD3405" w:rsidRDefault="00084FD1" w:rsidP="00D90BB3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BA4FAE">
        <w:rPr>
          <w:rFonts w:ascii="Arial" w:hAnsi="Arial" w:cs="Arial"/>
          <w:sz w:val="24"/>
          <w:szCs w:val="24"/>
        </w:rPr>
        <w:t>p</w:t>
      </w:r>
      <w:r w:rsidR="00443F3E">
        <w:rPr>
          <w:rFonts w:ascii="Arial" w:hAnsi="Arial" w:cs="Arial"/>
          <w:sz w:val="24"/>
          <w:szCs w:val="24"/>
        </w:rPr>
        <w:t>o</w:t>
      </w:r>
      <w:r w:rsidR="00D90BB3">
        <w:rPr>
          <w:rFonts w:ascii="Arial" w:hAnsi="Arial" w:cs="Arial"/>
          <w:sz w:val="24"/>
          <w:szCs w:val="24"/>
        </w:rPr>
        <w:t>r</w:t>
      </w:r>
      <w:r w:rsidR="00443F3E">
        <w:rPr>
          <w:rFonts w:ascii="Arial" w:hAnsi="Arial" w:cs="Arial"/>
          <w:sz w:val="24"/>
          <w:szCs w:val="24"/>
        </w:rPr>
        <w:t xml:space="preserve"> </w:t>
      </w:r>
      <w:r w:rsidR="00D90BB3">
        <w:rPr>
          <w:rFonts w:ascii="Arial" w:hAnsi="Arial" w:cs="Arial"/>
          <w:sz w:val="24"/>
          <w:szCs w:val="24"/>
        </w:rPr>
        <w:t>munícipes</w:t>
      </w:r>
      <w:r w:rsidR="00BA4FAE">
        <w:rPr>
          <w:rFonts w:ascii="Arial" w:hAnsi="Arial" w:cs="Arial"/>
          <w:sz w:val="24"/>
          <w:szCs w:val="24"/>
        </w:rPr>
        <w:t xml:space="preserve"> solicitando essa providencia</w:t>
      </w:r>
      <w:r w:rsidR="002D2CA8">
        <w:rPr>
          <w:rFonts w:ascii="Arial" w:hAnsi="Arial" w:cs="Arial"/>
          <w:sz w:val="24"/>
          <w:szCs w:val="24"/>
        </w:rPr>
        <w:t>, pois</w:t>
      </w:r>
      <w:r w:rsidR="00BA4FAE">
        <w:rPr>
          <w:rFonts w:ascii="Arial" w:hAnsi="Arial" w:cs="Arial"/>
          <w:sz w:val="24"/>
          <w:szCs w:val="24"/>
        </w:rPr>
        <w:t xml:space="preserve">, </w:t>
      </w:r>
      <w:r w:rsidR="00443F3E">
        <w:rPr>
          <w:rFonts w:ascii="Arial" w:hAnsi="Arial" w:cs="Arial"/>
          <w:sz w:val="24"/>
          <w:szCs w:val="24"/>
        </w:rPr>
        <w:t xml:space="preserve">segundo eles </w:t>
      </w:r>
      <w:r w:rsidR="00AE4CAF">
        <w:rPr>
          <w:rFonts w:ascii="Arial" w:hAnsi="Arial" w:cs="Arial"/>
          <w:sz w:val="24"/>
          <w:szCs w:val="24"/>
        </w:rPr>
        <w:t xml:space="preserve">o referido bueiro está </w:t>
      </w:r>
      <w:r w:rsidR="00770C69">
        <w:rPr>
          <w:rFonts w:ascii="Arial" w:hAnsi="Arial" w:cs="Arial"/>
          <w:sz w:val="24"/>
          <w:szCs w:val="24"/>
        </w:rPr>
        <w:t>servindo para a proliferação de</w:t>
      </w:r>
      <w:bookmarkStart w:id="0" w:name="_GoBack"/>
      <w:bookmarkEnd w:id="0"/>
      <w:r w:rsidR="00AE4CAF">
        <w:rPr>
          <w:rFonts w:ascii="Arial" w:hAnsi="Arial" w:cs="Arial"/>
          <w:sz w:val="24"/>
          <w:szCs w:val="24"/>
        </w:rPr>
        <w:t xml:space="preserve"> ratos que estão invadindo as residências.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9710AB">
        <w:rPr>
          <w:rFonts w:ascii="Arial" w:hAnsi="Arial" w:cs="Arial"/>
          <w:sz w:val="24"/>
          <w:szCs w:val="24"/>
        </w:rPr>
        <w:t>1</w:t>
      </w:r>
      <w:r w:rsidR="00AE4CAF">
        <w:rPr>
          <w:rFonts w:ascii="Arial" w:hAnsi="Arial" w:cs="Arial"/>
          <w:sz w:val="24"/>
          <w:szCs w:val="24"/>
        </w:rPr>
        <w:t>8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0C2E2F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af30778c23248e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0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26EA5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2CA8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D8B"/>
    <w:rsid w:val="00425413"/>
    <w:rsid w:val="00427BD1"/>
    <w:rsid w:val="00436A51"/>
    <w:rsid w:val="00441171"/>
    <w:rsid w:val="00443F3E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2E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0C69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4435"/>
    <w:rsid w:val="00875097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17D77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4CAF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4FAE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01A1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942E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56903"/>
    <w:rsid w:val="00D6427F"/>
    <w:rsid w:val="00D65AAB"/>
    <w:rsid w:val="00D71411"/>
    <w:rsid w:val="00D73049"/>
    <w:rsid w:val="00D75160"/>
    <w:rsid w:val="00D866A6"/>
    <w:rsid w:val="00D86876"/>
    <w:rsid w:val="00D90BB3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468F"/>
    <w:rsid w:val="00E07D0F"/>
    <w:rsid w:val="00E22FDD"/>
    <w:rsid w:val="00E30CA8"/>
    <w:rsid w:val="00E35F03"/>
    <w:rsid w:val="00E45128"/>
    <w:rsid w:val="00E47697"/>
    <w:rsid w:val="00E55785"/>
    <w:rsid w:val="00E56AD4"/>
    <w:rsid w:val="00E659F5"/>
    <w:rsid w:val="00E72805"/>
    <w:rsid w:val="00E76C2B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0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5e1e568-4024-4d5e-8a9b-e75c851e7e98.png" Id="R8ae83acb47a946f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5e1e568-4024-4d5e-8a9b-e75c851e7e98.png" Id="Rcaf30778c23248e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3BD3A-2895-4FCB-BB4E-A90AF9BF5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259</cp:revision>
  <cp:lastPrinted>2014-10-17T18:19:00Z</cp:lastPrinted>
  <dcterms:created xsi:type="dcterms:W3CDTF">2014-01-16T16:53:00Z</dcterms:created>
  <dcterms:modified xsi:type="dcterms:W3CDTF">2016-10-20T17:00:00Z</dcterms:modified>
</cp:coreProperties>
</file>