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9181E">
        <w:rPr>
          <w:rFonts w:ascii="Arial" w:hAnsi="Arial" w:cs="Arial"/>
          <w:sz w:val="24"/>
          <w:szCs w:val="24"/>
        </w:rPr>
        <w:t>estude a possibilidade da instalação de uma Academia ao Ar Livre na Praça da Av. Tiradentes esquina com Rua Floriano Peixoto</w:t>
      </w:r>
      <w:r w:rsidR="007E5A5B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6AE" w:rsidRDefault="00A35AE9" w:rsidP="000D26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9181E">
        <w:rPr>
          <w:rFonts w:ascii="Arial" w:hAnsi="Arial" w:cs="Arial"/>
          <w:sz w:val="24"/>
          <w:szCs w:val="24"/>
        </w:rPr>
        <w:t>estude a possibilidade da instalação de uma Academia ao Ar Livre na Praça da Av. Tiradentes esquina com Rua Floriano Peixoto.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F9181E">
        <w:rPr>
          <w:rFonts w:ascii="Arial" w:hAnsi="Arial" w:cs="Arial"/>
          <w:sz w:val="24"/>
          <w:szCs w:val="24"/>
        </w:rPr>
        <w:t xml:space="preserve">nessa região não há </w:t>
      </w:r>
      <w:r w:rsidR="00427A73">
        <w:rPr>
          <w:rFonts w:ascii="Arial" w:hAnsi="Arial" w:cs="Arial"/>
          <w:sz w:val="24"/>
          <w:szCs w:val="24"/>
        </w:rPr>
        <w:t>a</w:t>
      </w:r>
      <w:r w:rsidR="00F9181E">
        <w:rPr>
          <w:rFonts w:ascii="Arial" w:hAnsi="Arial" w:cs="Arial"/>
          <w:sz w:val="24"/>
          <w:szCs w:val="24"/>
        </w:rPr>
        <w:t xml:space="preserve">cademia ao </w:t>
      </w:r>
      <w:r w:rsidR="00427A73">
        <w:rPr>
          <w:rFonts w:ascii="Arial" w:hAnsi="Arial" w:cs="Arial"/>
          <w:sz w:val="24"/>
          <w:szCs w:val="24"/>
        </w:rPr>
        <w:t>a</w:t>
      </w:r>
      <w:r w:rsidR="00F9181E">
        <w:rPr>
          <w:rFonts w:ascii="Arial" w:hAnsi="Arial" w:cs="Arial"/>
          <w:sz w:val="24"/>
          <w:szCs w:val="24"/>
        </w:rPr>
        <w:t xml:space="preserve">r </w:t>
      </w:r>
      <w:r w:rsidR="00427A73">
        <w:rPr>
          <w:rFonts w:ascii="Arial" w:hAnsi="Arial" w:cs="Arial"/>
          <w:sz w:val="24"/>
          <w:szCs w:val="24"/>
        </w:rPr>
        <w:t>l</w:t>
      </w:r>
      <w:r w:rsidR="00F9181E">
        <w:rPr>
          <w:rFonts w:ascii="Arial" w:hAnsi="Arial" w:cs="Arial"/>
          <w:sz w:val="24"/>
          <w:szCs w:val="24"/>
        </w:rPr>
        <w:t xml:space="preserve">ivre, </w:t>
      </w:r>
      <w:r w:rsidR="00427A73">
        <w:rPr>
          <w:rFonts w:ascii="Arial" w:hAnsi="Arial" w:cs="Arial"/>
          <w:sz w:val="24"/>
          <w:szCs w:val="24"/>
        </w:rPr>
        <w:t>s</w:t>
      </w:r>
      <w:r w:rsidR="00F9181E">
        <w:rPr>
          <w:rFonts w:ascii="Arial" w:hAnsi="Arial" w:cs="Arial"/>
          <w:sz w:val="24"/>
          <w:szCs w:val="24"/>
        </w:rPr>
        <w:t>e</w:t>
      </w:r>
      <w:r w:rsidR="00427A73">
        <w:rPr>
          <w:rFonts w:ascii="Arial" w:hAnsi="Arial" w:cs="Arial"/>
          <w:sz w:val="24"/>
          <w:szCs w:val="24"/>
        </w:rPr>
        <w:t>ndo que a mesma incentivará</w:t>
      </w:r>
      <w:bookmarkStart w:id="0" w:name="_GoBack"/>
      <w:bookmarkEnd w:id="0"/>
      <w:r w:rsidR="00F9181E">
        <w:rPr>
          <w:rFonts w:ascii="Arial" w:hAnsi="Arial" w:cs="Arial"/>
          <w:sz w:val="24"/>
          <w:szCs w:val="24"/>
        </w:rPr>
        <w:t xml:space="preserve"> a pratica de exercícios aos moradores próximos.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</w:t>
      </w:r>
      <w:r w:rsidR="00F9181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63aefff46b45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A7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5A5B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89d428-df37-4335-990c-8d7b61a1f1bd.png" Id="R9af52e837cf14b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89d428-df37-4335-990c-8d7b61a1f1bd.png" Id="R4963aefff46b45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9C64-B35D-4771-8440-E093C571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125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247</cp:revision>
  <cp:lastPrinted>2014-10-17T18:19:00Z</cp:lastPrinted>
  <dcterms:created xsi:type="dcterms:W3CDTF">2014-01-16T16:53:00Z</dcterms:created>
  <dcterms:modified xsi:type="dcterms:W3CDTF">2016-10-20T12:34:00Z</dcterms:modified>
</cp:coreProperties>
</file>