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5074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817A9" w:rsidRPr="002817A9" w:rsidRDefault="002817A9" w:rsidP="002817A9">
      <w:pPr>
        <w:jc w:val="both"/>
        <w:rPr>
          <w:rFonts w:ascii="Arial" w:hAnsi="Arial" w:cs="Arial"/>
          <w:sz w:val="24"/>
          <w:szCs w:val="24"/>
        </w:rPr>
      </w:pPr>
    </w:p>
    <w:p w:rsidR="002817A9" w:rsidRPr="002817A9" w:rsidRDefault="002817A9" w:rsidP="002817A9">
      <w:pPr>
        <w:ind w:left="4536"/>
        <w:jc w:val="both"/>
        <w:rPr>
          <w:rFonts w:ascii="Arial" w:hAnsi="Arial" w:cs="Arial"/>
          <w:sz w:val="24"/>
          <w:szCs w:val="24"/>
        </w:rPr>
      </w:pPr>
      <w:r w:rsidRPr="002817A9">
        <w:rPr>
          <w:rFonts w:ascii="Arial" w:hAnsi="Arial" w:cs="Arial"/>
          <w:bCs/>
          <w:sz w:val="24"/>
          <w:szCs w:val="24"/>
        </w:rPr>
        <w:t>Manifesta apelo</w:t>
      </w:r>
      <w:r w:rsidRPr="002817A9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7" w:history="1">
        <w:r w:rsidRPr="002817A9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 xml:space="preserve">ao Presidente </w:t>
        </w:r>
        <w:r w:rsidR="003D1F3B" w:rsidRPr="002817A9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da Câmara</w:t>
        </w:r>
        <w:r w:rsidR="00603E40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 xml:space="preserve"> dos deputados</w:t>
        </w:r>
        <w:r w:rsidRPr="002817A9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 xml:space="preserve">, </w:t>
        </w:r>
        <w:r w:rsidR="00C93DB7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 xml:space="preserve">Sr. </w:t>
        </w:r>
        <w:r w:rsidR="00603E40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Rodrigo Maia</w:t>
        </w:r>
        <w:r w:rsidRPr="002817A9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 xml:space="preserve">, para que mobilize os </w:t>
        </w:r>
        <w:r w:rsidR="00603E40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deputados</w:t>
        </w:r>
        <w:r w:rsidR="005034C8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,</w:t>
        </w:r>
        <w:r w:rsidR="00603E40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 xml:space="preserve"> </w:t>
        </w:r>
        <w:r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 xml:space="preserve">a fim de que seja </w:t>
        </w:r>
        <w:r w:rsidR="003D1F3B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aprovada Emenda na Lei Nº</w:t>
        </w:r>
        <w:r w:rsidRPr="002817A9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 xml:space="preserve"> 11.934, de </w:t>
        </w:r>
        <w:proofErr w:type="gramStart"/>
        <w:r w:rsidRPr="002817A9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5</w:t>
        </w:r>
        <w:proofErr w:type="gramEnd"/>
        <w:r w:rsidRPr="002817A9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 xml:space="preserve"> de maio de </w:t>
        </w:r>
        <w:r w:rsidR="003D1F3B" w:rsidRPr="002817A9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 xml:space="preserve">2009. </w:t>
        </w:r>
      </w:hyperlink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80702A">
      <w:pPr>
        <w:jc w:val="both"/>
        <w:rPr>
          <w:rFonts w:ascii="Arial" w:hAnsi="Arial" w:cs="Arial"/>
          <w:sz w:val="24"/>
          <w:szCs w:val="24"/>
        </w:rPr>
      </w:pPr>
    </w:p>
    <w:p w:rsidR="00BC5636" w:rsidRDefault="00A177EC" w:rsidP="00BC563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BC5636">
        <w:rPr>
          <w:rFonts w:ascii="Arial" w:hAnsi="Arial" w:cs="Arial"/>
          <w:sz w:val="24"/>
          <w:szCs w:val="24"/>
        </w:rPr>
        <w:t xml:space="preserve">, </w:t>
      </w:r>
      <w:r w:rsidR="002817A9">
        <w:rPr>
          <w:rFonts w:ascii="Arial" w:hAnsi="Arial" w:cs="Arial"/>
          <w:sz w:val="24"/>
          <w:szCs w:val="24"/>
        </w:rPr>
        <w:t>a</w:t>
      </w:r>
      <w:r w:rsidR="002817A9" w:rsidRPr="002817A9">
        <w:rPr>
          <w:rFonts w:ascii="Arial" w:hAnsi="Arial" w:cs="Arial"/>
          <w:sz w:val="24"/>
          <w:szCs w:val="24"/>
        </w:rPr>
        <w:t xml:space="preserve"> Lei Nº 11.934, de </w:t>
      </w:r>
      <w:r w:rsidR="005034C8">
        <w:rPr>
          <w:rFonts w:ascii="Arial" w:hAnsi="Arial" w:cs="Arial"/>
          <w:sz w:val="24"/>
          <w:szCs w:val="24"/>
        </w:rPr>
        <w:t>0</w:t>
      </w:r>
      <w:r w:rsidR="002817A9" w:rsidRPr="002817A9">
        <w:rPr>
          <w:rFonts w:ascii="Arial" w:hAnsi="Arial" w:cs="Arial"/>
          <w:sz w:val="24"/>
          <w:szCs w:val="24"/>
        </w:rPr>
        <w:t>5 de maio de 2009</w:t>
      </w:r>
      <w:r w:rsidR="002817A9">
        <w:rPr>
          <w:rFonts w:ascii="Arial" w:hAnsi="Arial" w:cs="Arial"/>
          <w:sz w:val="24"/>
          <w:szCs w:val="24"/>
        </w:rPr>
        <w:t xml:space="preserve">, </w:t>
      </w:r>
      <w:r w:rsidR="00603E40">
        <w:rPr>
          <w:rFonts w:ascii="Arial" w:hAnsi="Arial" w:cs="Arial"/>
          <w:sz w:val="24"/>
          <w:szCs w:val="24"/>
        </w:rPr>
        <w:t xml:space="preserve">no art. 3, inciso I, </w:t>
      </w:r>
      <w:r w:rsidR="002817A9">
        <w:rPr>
          <w:rFonts w:ascii="Arial" w:hAnsi="Arial" w:cs="Arial"/>
          <w:sz w:val="24"/>
          <w:szCs w:val="24"/>
        </w:rPr>
        <w:t>traz em seu texto, o</w:t>
      </w:r>
      <w:r w:rsidR="002817A9" w:rsidRPr="002817A9">
        <w:rPr>
          <w:rFonts w:ascii="Arial" w:hAnsi="Arial" w:cs="Arial"/>
          <w:sz w:val="24"/>
          <w:szCs w:val="24"/>
        </w:rPr>
        <w:t>s limites estabelecidos</w:t>
      </w:r>
      <w:r w:rsidR="005D453D">
        <w:rPr>
          <w:rFonts w:ascii="Arial" w:hAnsi="Arial" w:cs="Arial"/>
          <w:sz w:val="24"/>
          <w:szCs w:val="24"/>
        </w:rPr>
        <w:t>,</w:t>
      </w:r>
      <w:r w:rsidR="002817A9" w:rsidRPr="002817A9">
        <w:rPr>
          <w:rFonts w:ascii="Arial" w:hAnsi="Arial" w:cs="Arial"/>
          <w:sz w:val="24"/>
          <w:szCs w:val="24"/>
        </w:rPr>
        <w:t xml:space="preserve"> </w:t>
      </w:r>
      <w:r w:rsidR="002817A9">
        <w:rPr>
          <w:rFonts w:ascii="Arial" w:hAnsi="Arial" w:cs="Arial"/>
          <w:sz w:val="24"/>
          <w:szCs w:val="24"/>
        </w:rPr>
        <w:t xml:space="preserve">referindo se </w:t>
      </w:r>
      <w:r w:rsidR="002817A9" w:rsidRPr="002817A9">
        <w:rPr>
          <w:rFonts w:ascii="Arial" w:hAnsi="Arial" w:cs="Arial"/>
          <w:sz w:val="24"/>
          <w:szCs w:val="24"/>
        </w:rPr>
        <w:t xml:space="preserve">à </w:t>
      </w:r>
      <w:r w:rsidR="002817A9">
        <w:rPr>
          <w:rFonts w:ascii="Arial" w:hAnsi="Arial" w:cs="Arial"/>
          <w:sz w:val="24"/>
          <w:szCs w:val="24"/>
        </w:rPr>
        <w:t xml:space="preserve">exposição como </w:t>
      </w:r>
      <w:r w:rsidR="002817A9" w:rsidRPr="002817A9">
        <w:rPr>
          <w:rFonts w:ascii="Arial" w:hAnsi="Arial" w:cs="Arial"/>
          <w:sz w:val="24"/>
          <w:szCs w:val="24"/>
        </w:rPr>
        <w:t>área crítica</w:t>
      </w:r>
      <w:r w:rsidR="002817A9">
        <w:rPr>
          <w:rFonts w:ascii="Arial" w:hAnsi="Arial" w:cs="Arial"/>
          <w:sz w:val="24"/>
          <w:szCs w:val="24"/>
        </w:rPr>
        <w:t>, as</w:t>
      </w:r>
      <w:r w:rsidR="005034C8">
        <w:rPr>
          <w:rFonts w:ascii="Arial" w:hAnsi="Arial" w:cs="Arial"/>
          <w:sz w:val="24"/>
          <w:szCs w:val="24"/>
        </w:rPr>
        <w:t xml:space="preserve"> clínicas, escolas, creches,</w:t>
      </w:r>
      <w:r w:rsidR="002817A9" w:rsidRPr="002817A9">
        <w:rPr>
          <w:rFonts w:ascii="Arial" w:hAnsi="Arial" w:cs="Arial"/>
          <w:sz w:val="24"/>
          <w:szCs w:val="24"/>
        </w:rPr>
        <w:t xml:space="preserve"> asilos e hospitais</w:t>
      </w:r>
      <w:r w:rsidR="002817A9">
        <w:rPr>
          <w:rFonts w:ascii="Arial" w:hAnsi="Arial" w:cs="Arial"/>
          <w:sz w:val="24"/>
          <w:szCs w:val="24"/>
        </w:rPr>
        <w:t>,</w:t>
      </w:r>
      <w:r w:rsidR="002817A9" w:rsidRPr="002817A9">
        <w:rPr>
          <w:rFonts w:ascii="Arial" w:hAnsi="Arial" w:cs="Arial"/>
          <w:sz w:val="24"/>
          <w:szCs w:val="24"/>
        </w:rPr>
        <w:t xml:space="preserve"> </w:t>
      </w:r>
      <w:r w:rsidR="002817A9">
        <w:rPr>
          <w:rFonts w:ascii="Arial" w:hAnsi="Arial" w:cs="Arial"/>
          <w:sz w:val="24"/>
          <w:szCs w:val="24"/>
        </w:rPr>
        <w:t>devendo ser a instalação de torres</w:t>
      </w:r>
      <w:r w:rsidR="0080702A">
        <w:rPr>
          <w:rFonts w:ascii="Arial" w:hAnsi="Arial" w:cs="Arial"/>
          <w:sz w:val="24"/>
          <w:szCs w:val="24"/>
        </w:rPr>
        <w:t>,</w:t>
      </w:r>
      <w:r w:rsidR="002817A9">
        <w:rPr>
          <w:rFonts w:ascii="Arial" w:hAnsi="Arial" w:cs="Arial"/>
          <w:sz w:val="24"/>
          <w:szCs w:val="24"/>
        </w:rPr>
        <w:t xml:space="preserve"> </w:t>
      </w:r>
      <w:r w:rsidR="002817A9" w:rsidRPr="002817A9">
        <w:rPr>
          <w:rFonts w:ascii="Arial" w:hAnsi="Arial" w:cs="Arial"/>
          <w:sz w:val="24"/>
          <w:szCs w:val="24"/>
        </w:rPr>
        <w:t>localizada até 50 (</w:t>
      </w:r>
      <w:r w:rsidR="003D1F3B" w:rsidRPr="002817A9">
        <w:rPr>
          <w:rFonts w:ascii="Arial" w:hAnsi="Arial" w:cs="Arial"/>
          <w:sz w:val="24"/>
          <w:szCs w:val="24"/>
        </w:rPr>
        <w:t>cinquenta</w:t>
      </w:r>
      <w:r w:rsidR="002817A9" w:rsidRPr="002817A9">
        <w:rPr>
          <w:rFonts w:ascii="Arial" w:hAnsi="Arial" w:cs="Arial"/>
          <w:sz w:val="24"/>
          <w:szCs w:val="24"/>
        </w:rPr>
        <w:t>) metros</w:t>
      </w:r>
      <w:r w:rsidR="005D453D">
        <w:rPr>
          <w:rFonts w:ascii="Arial" w:hAnsi="Arial" w:cs="Arial"/>
          <w:sz w:val="24"/>
          <w:szCs w:val="24"/>
        </w:rPr>
        <w:t xml:space="preserve"> de distancia</w:t>
      </w:r>
      <w:r w:rsidR="002817A9" w:rsidRPr="002817A9">
        <w:rPr>
          <w:rFonts w:ascii="Arial" w:hAnsi="Arial" w:cs="Arial"/>
          <w:sz w:val="24"/>
          <w:szCs w:val="24"/>
        </w:rPr>
        <w:t>;</w:t>
      </w:r>
    </w:p>
    <w:p w:rsidR="002817A9" w:rsidRDefault="002817A9" w:rsidP="00BC563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817A9" w:rsidRPr="002817A9" w:rsidRDefault="002817A9" w:rsidP="002817A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este vereador foi procurado por munícipes, reclamando de instalação de torres próximo </w:t>
      </w:r>
      <w:r w:rsidR="003D1F3B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residências, e que </w:t>
      </w:r>
      <w:r w:rsidRPr="002817A9">
        <w:rPr>
          <w:rFonts w:ascii="Arial" w:hAnsi="Arial" w:cs="Arial"/>
          <w:sz w:val="24"/>
          <w:szCs w:val="24"/>
        </w:rPr>
        <w:t>a proximidade, deixa a população temerosa</w:t>
      </w:r>
      <w:r w:rsidR="005034C8">
        <w:rPr>
          <w:rFonts w:ascii="Arial" w:hAnsi="Arial" w:cs="Arial"/>
          <w:sz w:val="24"/>
          <w:szCs w:val="24"/>
        </w:rPr>
        <w:t>,</w:t>
      </w:r>
      <w:r w:rsidRPr="002817A9">
        <w:rPr>
          <w:rFonts w:ascii="Arial" w:hAnsi="Arial" w:cs="Arial"/>
          <w:sz w:val="24"/>
          <w:szCs w:val="24"/>
        </w:rPr>
        <w:t xml:space="preserve"> com os dan</w:t>
      </w:r>
      <w:r>
        <w:rPr>
          <w:rFonts w:ascii="Arial" w:hAnsi="Arial" w:cs="Arial"/>
          <w:sz w:val="24"/>
          <w:szCs w:val="24"/>
        </w:rPr>
        <w:t xml:space="preserve">os ambientais e </w:t>
      </w:r>
      <w:r w:rsidRPr="002817A9">
        <w:rPr>
          <w:rFonts w:ascii="Arial" w:hAnsi="Arial" w:cs="Arial"/>
          <w:sz w:val="24"/>
          <w:szCs w:val="24"/>
        </w:rPr>
        <w:t>de saúde, que a torre venha a causar</w:t>
      </w:r>
      <w:r>
        <w:rPr>
          <w:rFonts w:ascii="Arial" w:hAnsi="Arial" w:cs="Arial"/>
          <w:sz w:val="24"/>
          <w:szCs w:val="24"/>
        </w:rPr>
        <w:t xml:space="preserve">; </w:t>
      </w:r>
    </w:p>
    <w:p w:rsidR="002817A9" w:rsidRDefault="002817A9" w:rsidP="00BC563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2817A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817A9">
        <w:rPr>
          <w:rFonts w:ascii="Arial" w:hAnsi="Arial" w:cs="Arial"/>
          <w:sz w:val="24"/>
          <w:szCs w:val="24"/>
        </w:rPr>
        <w:t>CONSIDERANDO que,</w:t>
      </w:r>
      <w:r>
        <w:rPr>
          <w:rFonts w:ascii="Arial" w:hAnsi="Arial" w:cs="Arial"/>
          <w:sz w:val="24"/>
          <w:szCs w:val="24"/>
        </w:rPr>
        <w:t xml:space="preserve"> esse vereador vem mui respeitosamente</w:t>
      </w:r>
      <w:r w:rsidR="005034C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solicitar </w:t>
      </w:r>
      <w:r w:rsidR="005D453D">
        <w:rPr>
          <w:rFonts w:ascii="Arial" w:hAnsi="Arial" w:cs="Arial"/>
          <w:sz w:val="24"/>
          <w:szCs w:val="24"/>
        </w:rPr>
        <w:t>se possível,</w:t>
      </w:r>
      <w:r w:rsidR="003D1F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seja acrescentado</w:t>
      </w:r>
      <w:r w:rsidR="003D1F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emenda</w:t>
      </w:r>
      <w:r w:rsidR="00603E40">
        <w:rPr>
          <w:rFonts w:ascii="Arial" w:hAnsi="Arial" w:cs="Arial"/>
          <w:sz w:val="24"/>
          <w:szCs w:val="24"/>
        </w:rPr>
        <w:t xml:space="preserve"> modificativa</w:t>
      </w:r>
      <w:r w:rsidR="003D1F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abrangência de residências e a distancia</w:t>
      </w:r>
      <w:r w:rsidR="00603E40">
        <w:rPr>
          <w:rFonts w:ascii="Arial" w:hAnsi="Arial" w:cs="Arial"/>
          <w:sz w:val="24"/>
          <w:szCs w:val="24"/>
        </w:rPr>
        <w:t>, onde se trata de 50(cinquenta) metros, para</w:t>
      </w:r>
      <w:r w:rsidR="005034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100(cem) metros</w:t>
      </w:r>
      <w:r w:rsidR="0080702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ao texto da referida lei.</w:t>
      </w:r>
    </w:p>
    <w:p w:rsidR="002817A9" w:rsidRDefault="002817A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817A9" w:rsidRDefault="00A177EC" w:rsidP="002817A9">
      <w:pPr>
        <w:ind w:firstLine="1418"/>
        <w:jc w:val="both"/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 apela</w:t>
      </w:r>
      <w:r w:rsidR="00603E40" w:rsidRPr="00603E40">
        <w:t xml:space="preserve"> </w:t>
      </w:r>
      <w:r w:rsidR="00603E40" w:rsidRPr="00603E40">
        <w:rPr>
          <w:rFonts w:ascii="Arial" w:hAnsi="Arial" w:cs="Arial"/>
          <w:sz w:val="24"/>
          <w:szCs w:val="24"/>
        </w:rPr>
        <w:t xml:space="preserve">apelo ao Presidente </w:t>
      </w:r>
      <w:r w:rsidR="003D1F3B" w:rsidRPr="00603E40">
        <w:rPr>
          <w:rFonts w:ascii="Arial" w:hAnsi="Arial" w:cs="Arial"/>
          <w:sz w:val="24"/>
          <w:szCs w:val="24"/>
        </w:rPr>
        <w:t>da Câmara</w:t>
      </w:r>
      <w:r w:rsidR="00603E40" w:rsidRPr="00603E40">
        <w:rPr>
          <w:rFonts w:ascii="Arial" w:hAnsi="Arial" w:cs="Arial"/>
          <w:sz w:val="24"/>
          <w:szCs w:val="24"/>
        </w:rPr>
        <w:t xml:space="preserve"> dos deputados,</w:t>
      </w:r>
      <w:r w:rsidR="00C93DB7">
        <w:rPr>
          <w:rFonts w:ascii="Arial" w:hAnsi="Arial" w:cs="Arial"/>
          <w:sz w:val="24"/>
          <w:szCs w:val="24"/>
        </w:rPr>
        <w:t xml:space="preserve"> Sr.</w:t>
      </w:r>
      <w:r w:rsidR="00603E40" w:rsidRPr="00603E40">
        <w:rPr>
          <w:rFonts w:ascii="Arial" w:hAnsi="Arial" w:cs="Arial"/>
          <w:sz w:val="24"/>
          <w:szCs w:val="24"/>
        </w:rPr>
        <w:t xml:space="preserve"> Rodrigo Maia, para que mobilize os depu</w:t>
      </w:r>
      <w:r w:rsidR="003D1F3B">
        <w:rPr>
          <w:rFonts w:ascii="Arial" w:hAnsi="Arial" w:cs="Arial"/>
          <w:sz w:val="24"/>
          <w:szCs w:val="24"/>
        </w:rPr>
        <w:t>tados a fim de que seja aprovada</w:t>
      </w:r>
      <w:r w:rsidR="00603E40" w:rsidRPr="00603E40">
        <w:rPr>
          <w:rFonts w:ascii="Arial" w:hAnsi="Arial" w:cs="Arial"/>
          <w:sz w:val="24"/>
          <w:szCs w:val="24"/>
        </w:rPr>
        <w:t xml:space="preserve"> Emenda na Lei Nº 11.934, de </w:t>
      </w:r>
      <w:proofErr w:type="gramStart"/>
      <w:r w:rsidR="00603E40" w:rsidRPr="00603E40">
        <w:rPr>
          <w:rFonts w:ascii="Arial" w:hAnsi="Arial" w:cs="Arial"/>
          <w:sz w:val="24"/>
          <w:szCs w:val="24"/>
        </w:rPr>
        <w:t>5</w:t>
      </w:r>
      <w:proofErr w:type="gramEnd"/>
      <w:r w:rsidR="00603E40" w:rsidRPr="00603E40">
        <w:rPr>
          <w:rFonts w:ascii="Arial" w:hAnsi="Arial" w:cs="Arial"/>
          <w:sz w:val="24"/>
          <w:szCs w:val="24"/>
        </w:rPr>
        <w:t xml:space="preserve"> de maio de 2009.</w:t>
      </w:r>
      <w:r w:rsidR="002817A9">
        <w:rPr>
          <w:rFonts w:ascii="Arial" w:hAnsi="Arial" w:cs="Arial"/>
          <w:sz w:val="24"/>
          <w:szCs w:val="24"/>
        </w:rPr>
        <w:t xml:space="preserve"> </w:t>
      </w:r>
    </w:p>
    <w:p w:rsidR="00603E40" w:rsidRPr="002817A9" w:rsidRDefault="00603E40" w:rsidP="002817A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C5636" w:rsidRDefault="00BC5636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817A9">
        <w:rPr>
          <w:rFonts w:ascii="Arial" w:hAnsi="Arial" w:cs="Arial"/>
          <w:sz w:val="24"/>
          <w:szCs w:val="24"/>
        </w:rPr>
        <w:t xml:space="preserve">17 de outubro </w:t>
      </w:r>
      <w:r w:rsidR="007F1621">
        <w:rPr>
          <w:rFonts w:ascii="Arial" w:hAnsi="Arial" w:cs="Arial"/>
          <w:sz w:val="24"/>
          <w:szCs w:val="24"/>
        </w:rPr>
        <w:t>de 2016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3D1F3B">
      <w:pPr>
        <w:rPr>
          <w:rFonts w:ascii="Arial" w:hAnsi="Arial" w:cs="Arial"/>
          <w:sz w:val="24"/>
          <w:szCs w:val="24"/>
        </w:rPr>
      </w:pPr>
    </w:p>
    <w:p w:rsidR="00A177EC" w:rsidRDefault="00A177EC" w:rsidP="005D453D">
      <w:pPr>
        <w:rPr>
          <w:rFonts w:ascii="Arial" w:hAnsi="Arial" w:cs="Arial"/>
          <w:sz w:val="24"/>
          <w:szCs w:val="24"/>
        </w:rPr>
      </w:pPr>
    </w:p>
    <w:p w:rsidR="00CF6A4C" w:rsidRDefault="00CF6A4C" w:rsidP="005D453D">
      <w:pPr>
        <w:rPr>
          <w:rFonts w:ascii="Arial" w:hAnsi="Arial" w:cs="Arial"/>
          <w:sz w:val="24"/>
          <w:szCs w:val="24"/>
        </w:rPr>
      </w:pPr>
    </w:p>
    <w:p w:rsidR="00CF6A4C" w:rsidRDefault="00CF6A4C" w:rsidP="005D453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177EC" w:rsidRDefault="007F1621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177EC" w:rsidP="007F1621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C46" w:rsidRDefault="00944C46">
      <w:r>
        <w:separator/>
      </w:r>
    </w:p>
  </w:endnote>
  <w:endnote w:type="continuationSeparator" w:id="0">
    <w:p w:rsidR="00944C46" w:rsidRDefault="0094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C46" w:rsidRDefault="00944C46">
      <w:r>
        <w:separator/>
      </w:r>
    </w:p>
  </w:footnote>
  <w:footnote w:type="continuationSeparator" w:id="0">
    <w:p w:rsidR="00944C46" w:rsidRDefault="00944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F162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F162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F162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88fc4c11ce483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30F2"/>
    <w:rsid w:val="00102F8A"/>
    <w:rsid w:val="001B478A"/>
    <w:rsid w:val="001D1394"/>
    <w:rsid w:val="002817A9"/>
    <w:rsid w:val="0033648A"/>
    <w:rsid w:val="00373483"/>
    <w:rsid w:val="003D1F3B"/>
    <w:rsid w:val="003D3AA8"/>
    <w:rsid w:val="00454EAC"/>
    <w:rsid w:val="0049057E"/>
    <w:rsid w:val="004B57DB"/>
    <w:rsid w:val="004C67DE"/>
    <w:rsid w:val="004D4257"/>
    <w:rsid w:val="005034C8"/>
    <w:rsid w:val="00557F11"/>
    <w:rsid w:val="00571D41"/>
    <w:rsid w:val="005D453D"/>
    <w:rsid w:val="00603E40"/>
    <w:rsid w:val="00634ADE"/>
    <w:rsid w:val="00652B6A"/>
    <w:rsid w:val="00705ABB"/>
    <w:rsid w:val="007B039C"/>
    <w:rsid w:val="007F1621"/>
    <w:rsid w:val="008025A9"/>
    <w:rsid w:val="0080702A"/>
    <w:rsid w:val="00944C46"/>
    <w:rsid w:val="009F196D"/>
    <w:rsid w:val="00A177EC"/>
    <w:rsid w:val="00A71CAF"/>
    <w:rsid w:val="00A9035B"/>
    <w:rsid w:val="00AC1053"/>
    <w:rsid w:val="00AE702A"/>
    <w:rsid w:val="00B2282A"/>
    <w:rsid w:val="00B815C1"/>
    <w:rsid w:val="00BC5636"/>
    <w:rsid w:val="00C93DB7"/>
    <w:rsid w:val="00CD613B"/>
    <w:rsid w:val="00CF6A4C"/>
    <w:rsid w:val="00CF7F49"/>
    <w:rsid w:val="00D26CB3"/>
    <w:rsid w:val="00D95524"/>
    <w:rsid w:val="00E903BB"/>
    <w:rsid w:val="00EB7D7D"/>
    <w:rsid w:val="00EE7983"/>
    <w:rsid w:val="00F16623"/>
    <w:rsid w:val="00FB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Fontepargpadro"/>
    <w:rsid w:val="002817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Fontepargpadro"/>
    <w:rsid w:val="002817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://legislacao.planalto.gov.br/legisla/legislacao.nsf/Viw_Identificacao/lei%2011.934-2009?OpenDocument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47b1b81-2809-467d-a013-c2b438625bac.png" Id="Rbc76a94beddf49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47b1b81-2809-467d-a013-c2b438625bac.png" Id="R8c88fc4c11ce48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12</cp:revision>
  <cp:lastPrinted>2016-10-20T18:41:00Z</cp:lastPrinted>
  <dcterms:created xsi:type="dcterms:W3CDTF">2016-10-17T14:53:00Z</dcterms:created>
  <dcterms:modified xsi:type="dcterms:W3CDTF">2016-10-20T19:26:00Z</dcterms:modified>
</cp:coreProperties>
</file>