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7C6804">
        <w:rPr>
          <w:rFonts w:ascii="Arial" w:hAnsi="Arial" w:cs="Arial"/>
          <w:sz w:val="24"/>
          <w:szCs w:val="24"/>
        </w:rPr>
        <w:t xml:space="preserve">a </w:t>
      </w:r>
      <w:r w:rsidR="00BC5DD6">
        <w:rPr>
          <w:rFonts w:ascii="Arial" w:hAnsi="Arial" w:cs="Arial"/>
          <w:sz w:val="24"/>
          <w:szCs w:val="24"/>
        </w:rPr>
        <w:t xml:space="preserve">manutenção da Rua </w:t>
      </w:r>
      <w:r w:rsidR="00923BED">
        <w:rPr>
          <w:rFonts w:ascii="Arial" w:hAnsi="Arial" w:cs="Arial"/>
          <w:sz w:val="24"/>
          <w:szCs w:val="24"/>
        </w:rPr>
        <w:t>João Manoel dos Santos, no Santo Antônio do Sapezeiro.</w:t>
      </w:r>
    </w:p>
    <w:p w:rsidR="00EF334C" w:rsidRDefault="00EF334C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3BED" w:rsidRDefault="00A35AE9" w:rsidP="00923BE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0C057B">
        <w:rPr>
          <w:rFonts w:ascii="Arial" w:hAnsi="Arial" w:cs="Arial"/>
          <w:sz w:val="24"/>
          <w:szCs w:val="24"/>
        </w:rPr>
        <w:t xml:space="preserve"> a </w:t>
      </w:r>
      <w:r w:rsidR="00923BED">
        <w:rPr>
          <w:rFonts w:ascii="Arial" w:hAnsi="Arial" w:cs="Arial"/>
          <w:sz w:val="24"/>
          <w:szCs w:val="24"/>
        </w:rPr>
        <w:t>manutenção da Rua João Manoel dos Santos, no Santo Antônio do Sapezeiro.</w:t>
      </w:r>
    </w:p>
    <w:p w:rsidR="00BC5DD6" w:rsidRDefault="00BC5DD6" w:rsidP="00923BE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BC5DD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385AE3">
        <w:rPr>
          <w:rFonts w:ascii="Arial" w:hAnsi="Arial" w:cs="Arial"/>
          <w:sz w:val="24"/>
          <w:szCs w:val="24"/>
        </w:rPr>
        <w:t>p</w:t>
      </w:r>
      <w:r w:rsidR="00BC5DD6">
        <w:rPr>
          <w:rFonts w:ascii="Arial" w:hAnsi="Arial" w:cs="Arial"/>
          <w:sz w:val="24"/>
          <w:szCs w:val="24"/>
        </w:rPr>
        <w:t xml:space="preserve">elos moradores da referida Rua </w:t>
      </w:r>
      <w:r w:rsidR="00385AE3">
        <w:rPr>
          <w:rFonts w:ascii="Arial" w:hAnsi="Arial" w:cs="Arial"/>
          <w:sz w:val="24"/>
          <w:szCs w:val="24"/>
        </w:rPr>
        <w:t xml:space="preserve">solicitando essa providencia, pois, </w:t>
      </w:r>
      <w:r w:rsidR="00923BED">
        <w:rPr>
          <w:rFonts w:ascii="Arial" w:hAnsi="Arial" w:cs="Arial"/>
          <w:sz w:val="24"/>
          <w:szCs w:val="24"/>
        </w:rPr>
        <w:t>da forma que se encontra está causando transtornos e podendo danificar os veículos.</w:t>
      </w:r>
    </w:p>
    <w:p w:rsidR="00385AE3" w:rsidRDefault="00385AE3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E0CF5" w:rsidRDefault="00AE0CF5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A51C5">
        <w:rPr>
          <w:rFonts w:ascii="Arial" w:hAnsi="Arial" w:cs="Arial"/>
          <w:sz w:val="24"/>
          <w:szCs w:val="24"/>
        </w:rPr>
        <w:t>2</w:t>
      </w:r>
      <w:r w:rsidR="00923BED">
        <w:rPr>
          <w:rFonts w:ascii="Arial" w:hAnsi="Arial" w:cs="Arial"/>
          <w:sz w:val="24"/>
          <w:szCs w:val="24"/>
        </w:rPr>
        <w:t>7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AE0CF5" w:rsidRDefault="00AE0CF5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AE0CF5" w:rsidRDefault="00AE0CF5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A15C6D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106E">
        <w:rPr>
          <w:rFonts w:ascii="Arial" w:hAnsi="Arial" w:cs="Arial"/>
          <w:sz w:val="24"/>
          <w:szCs w:val="24"/>
        </w:rPr>
        <w:t>-</w:t>
      </w:r>
    </w:p>
    <w:sectPr w:rsidR="00A15C6D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6a72724fb14f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5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057B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511"/>
    <w:rsid w:val="002B6FE2"/>
    <w:rsid w:val="002B7189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85AE3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43C7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244B9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1C5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511EF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6804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3BED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979C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5C6D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0CF5"/>
    <w:rsid w:val="00AE28DE"/>
    <w:rsid w:val="00AE702A"/>
    <w:rsid w:val="00AE7E34"/>
    <w:rsid w:val="00AF2999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C5DD6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06E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334C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5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a65b4ed-f12b-43d8-a09e-4076b8ec6728.png" Id="R8ef066aef50841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65b4ed-f12b-43d8-a09e-4076b8ec6728.png" Id="Rb76a72724fb14f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3D759-D981-479A-B323-087B07DA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107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232</cp:revision>
  <cp:lastPrinted>2014-10-17T18:19:00Z</cp:lastPrinted>
  <dcterms:created xsi:type="dcterms:W3CDTF">2014-01-16T16:53:00Z</dcterms:created>
  <dcterms:modified xsi:type="dcterms:W3CDTF">2016-09-30T12:34:00Z</dcterms:modified>
</cp:coreProperties>
</file>