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4801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820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20AC">
        <w:rPr>
          <w:rFonts w:ascii="Arial" w:hAnsi="Arial" w:cs="Arial"/>
          <w:sz w:val="24"/>
          <w:szCs w:val="24"/>
        </w:rPr>
        <w:t>agilização</w:t>
      </w:r>
      <w:proofErr w:type="gramEnd"/>
      <w:r w:rsidR="004820AC">
        <w:rPr>
          <w:rFonts w:ascii="Arial" w:hAnsi="Arial" w:cs="Arial"/>
          <w:sz w:val="24"/>
          <w:szCs w:val="24"/>
        </w:rPr>
        <w:t xml:space="preserve"> e realização do exame de tomografia computadorizada do abdômen para a paciente Vitória </w:t>
      </w:r>
      <w:proofErr w:type="spellStart"/>
      <w:r w:rsidR="004820AC">
        <w:rPr>
          <w:rFonts w:ascii="Arial" w:hAnsi="Arial" w:cs="Arial"/>
          <w:sz w:val="24"/>
          <w:szCs w:val="24"/>
        </w:rPr>
        <w:t>Almendros</w:t>
      </w:r>
      <w:proofErr w:type="spellEnd"/>
      <w:r w:rsidR="004820AC">
        <w:rPr>
          <w:rFonts w:ascii="Arial" w:hAnsi="Arial" w:cs="Arial"/>
          <w:sz w:val="24"/>
          <w:szCs w:val="24"/>
        </w:rPr>
        <w:t xml:space="preserve"> Martins, do bairro Mollon IV.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4C212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4820AC">
        <w:rPr>
          <w:rFonts w:ascii="Arial" w:hAnsi="Arial" w:cs="Arial"/>
          <w:bCs/>
          <w:sz w:val="24"/>
          <w:szCs w:val="24"/>
        </w:rPr>
        <w:t>agilizada</w:t>
      </w:r>
      <w:proofErr w:type="gramEnd"/>
      <w:r w:rsidR="004820AC">
        <w:rPr>
          <w:rFonts w:ascii="Arial" w:hAnsi="Arial" w:cs="Arial"/>
          <w:bCs/>
          <w:sz w:val="24"/>
          <w:szCs w:val="24"/>
        </w:rPr>
        <w:t xml:space="preserve"> a realização do exame de tomografia computadorizada do abdômen para a paciente Vitória </w:t>
      </w:r>
      <w:proofErr w:type="spellStart"/>
      <w:r w:rsidR="004820AC">
        <w:rPr>
          <w:rFonts w:ascii="Arial" w:hAnsi="Arial" w:cs="Arial"/>
          <w:bCs/>
          <w:sz w:val="24"/>
          <w:szCs w:val="24"/>
        </w:rPr>
        <w:t>Almendros</w:t>
      </w:r>
      <w:proofErr w:type="spellEnd"/>
      <w:r w:rsidR="004820AC">
        <w:rPr>
          <w:rFonts w:ascii="Arial" w:hAnsi="Arial" w:cs="Arial"/>
          <w:bCs/>
          <w:sz w:val="24"/>
          <w:szCs w:val="24"/>
        </w:rPr>
        <w:t xml:space="preserve"> Martins, do bairro Mollon IV.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323BC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23BC" w:rsidRPr="003323BC">
        <w:rPr>
          <w:rFonts w:ascii="Arial" w:hAnsi="Arial" w:cs="Arial"/>
          <w:sz w:val="24"/>
          <w:szCs w:val="24"/>
        </w:rPr>
        <w:t xml:space="preserve">Desde </w:t>
      </w:r>
      <w:r w:rsidR="004820AC">
        <w:rPr>
          <w:rFonts w:ascii="Arial" w:hAnsi="Arial" w:cs="Arial"/>
          <w:sz w:val="24"/>
          <w:szCs w:val="24"/>
        </w:rPr>
        <w:t xml:space="preserve">março deste ano, a paciente em questão está aguardando a marcação e realização de uma tomografia computadorizada do abdômen solicitada pelo médico gastroenterologista para verificação de problemas nos rins e fígado. A paciente necessita fazer este exame com maior brevidade possível porque não está bem de saúde. Contatos: Vitória </w:t>
      </w:r>
      <w:proofErr w:type="spellStart"/>
      <w:r w:rsidR="004820AC">
        <w:rPr>
          <w:rFonts w:ascii="Arial" w:hAnsi="Arial" w:cs="Arial"/>
          <w:sz w:val="24"/>
          <w:szCs w:val="24"/>
        </w:rPr>
        <w:t>Almendros</w:t>
      </w:r>
      <w:proofErr w:type="spellEnd"/>
      <w:r w:rsidR="004820AC">
        <w:rPr>
          <w:rFonts w:ascii="Arial" w:hAnsi="Arial" w:cs="Arial"/>
          <w:sz w:val="24"/>
          <w:szCs w:val="24"/>
        </w:rPr>
        <w:t xml:space="preserve"> Martins, </w:t>
      </w:r>
      <w:proofErr w:type="gramStart"/>
      <w:r w:rsidR="004820AC">
        <w:rPr>
          <w:rFonts w:ascii="Arial" w:hAnsi="Arial" w:cs="Arial"/>
          <w:sz w:val="24"/>
          <w:szCs w:val="24"/>
        </w:rPr>
        <w:t>rua</w:t>
      </w:r>
      <w:proofErr w:type="gramEnd"/>
      <w:r w:rsidR="004820AC">
        <w:rPr>
          <w:rFonts w:ascii="Arial" w:hAnsi="Arial" w:cs="Arial"/>
          <w:sz w:val="24"/>
          <w:szCs w:val="24"/>
        </w:rPr>
        <w:t xml:space="preserve"> José Jorge Patrício, 422, Mollon IV, telefone (19) 3027-2024.</w:t>
      </w:r>
    </w:p>
    <w:p w:rsidR="003323BC" w:rsidRDefault="003323BC" w:rsidP="000B0820">
      <w:pPr>
        <w:jc w:val="both"/>
        <w:rPr>
          <w:rFonts w:ascii="Arial" w:hAnsi="Arial" w:cs="Arial"/>
          <w:sz w:val="24"/>
          <w:szCs w:val="24"/>
        </w:rPr>
      </w:pPr>
    </w:p>
    <w:p w:rsidR="004C2121" w:rsidRPr="009F0765" w:rsidRDefault="004C2121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3BC">
        <w:rPr>
          <w:rFonts w:ascii="Arial" w:hAnsi="Arial" w:cs="Arial"/>
          <w:sz w:val="24"/>
          <w:szCs w:val="24"/>
        </w:rPr>
        <w:t>2</w:t>
      </w:r>
      <w:r w:rsidR="004820AC">
        <w:rPr>
          <w:rFonts w:ascii="Arial" w:hAnsi="Arial" w:cs="Arial"/>
          <w:sz w:val="24"/>
          <w:szCs w:val="24"/>
        </w:rPr>
        <w:t xml:space="preserve">2 </w:t>
      </w:r>
      <w:bookmarkStart w:id="0" w:name="_GoBack"/>
      <w:bookmarkEnd w:id="0"/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ff0724afad46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ac585b-dfb9-4c22-b03e-2b5289464528.png" Id="R8b8ab6ed4daa4e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ac585b-dfb9-4c22-b03e-2b5289464528.png" Id="R90ff0724afad46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2016-09-22T20:01:00Z</dcterms:created>
  <dcterms:modified xsi:type="dcterms:W3CDTF">2016-09-22T20:01:00Z</dcterms:modified>
</cp:coreProperties>
</file>