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977DB" w14:textId="77777777" w:rsidR="00FF3852" w:rsidRDefault="00FF3852" w:rsidP="00FF3852">
      <w:pPr>
        <w:pStyle w:val="Ttulo"/>
        <w:rPr>
          <w:rFonts w:ascii="Arial" w:hAnsi="Arial" w:cs="Arial"/>
        </w:rPr>
      </w:pPr>
      <w:r>
        <w:rPr>
          <w:rFonts w:ascii="Arial" w:hAnsi="Arial" w:cs="Arial"/>
        </w:rPr>
        <w:t xml:space="preserve">REQUERIMENTO Nº </w:t>
      </w:r>
      <w:bookmarkStart w:id="0" w:name="_GoBack"/>
      <w:bookmarkEnd w:id="0"/>
    </w:p>
    <w:p w14:paraId="1767B2A0" w14:textId="77777777" w:rsidR="00FF3852" w:rsidRDefault="00FF3852" w:rsidP="00FF385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003C6218" w14:textId="77777777" w:rsidR="00FF3852" w:rsidRDefault="00FF3852" w:rsidP="00FF3852">
      <w:pPr>
        <w:ind w:left="5040"/>
        <w:jc w:val="both"/>
        <w:rPr>
          <w:rFonts w:ascii="Arial" w:hAnsi="Arial" w:cs="Arial"/>
          <w:sz w:val="24"/>
          <w:szCs w:val="24"/>
        </w:rPr>
      </w:pPr>
    </w:p>
    <w:p w14:paraId="278BEE83" w14:textId="77777777" w:rsidR="00FF3852" w:rsidRDefault="0075561A" w:rsidP="00FF3852">
      <w:pPr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Requer informações acerca das </w:t>
      </w:r>
      <w:r w:rsidR="000E6B8F">
        <w:rPr>
          <w:rFonts w:ascii="Arial" w:hAnsi="Arial" w:cs="Arial"/>
          <w:sz w:val="24"/>
          <w:szCs w:val="24"/>
        </w:rPr>
        <w:t xml:space="preserve">Unidades Básicas de Saúde </w:t>
      </w:r>
      <w:r>
        <w:rPr>
          <w:rFonts w:ascii="Arial" w:hAnsi="Arial" w:cs="Arial"/>
          <w:sz w:val="24"/>
          <w:szCs w:val="24"/>
        </w:rPr>
        <w:t xml:space="preserve">do </w:t>
      </w:r>
      <w:r w:rsidR="00FF3852">
        <w:rPr>
          <w:rFonts w:ascii="Arial" w:hAnsi="Arial" w:cs="Arial"/>
          <w:sz w:val="24"/>
          <w:szCs w:val="24"/>
        </w:rPr>
        <w:t xml:space="preserve">município de Santa Bárbara d’Oeste. </w:t>
      </w:r>
    </w:p>
    <w:p w14:paraId="3E49EF7C" w14:textId="77777777" w:rsidR="00FF3852" w:rsidRDefault="00FF3852" w:rsidP="00FF3852">
      <w:pPr>
        <w:ind w:left="1440" w:firstLine="3600"/>
        <w:jc w:val="both"/>
        <w:rPr>
          <w:rFonts w:ascii="Arial" w:hAnsi="Arial" w:cs="Arial"/>
          <w:sz w:val="24"/>
          <w:szCs w:val="24"/>
        </w:rPr>
      </w:pPr>
    </w:p>
    <w:p w14:paraId="35752C62" w14:textId="77777777" w:rsidR="00FF3852" w:rsidRDefault="00FF3852" w:rsidP="00FF3852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14:paraId="6B347840" w14:textId="77777777" w:rsidR="00FF3852" w:rsidRDefault="00FF3852" w:rsidP="00FF3852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Vereadores, </w:t>
      </w:r>
    </w:p>
    <w:p w14:paraId="56F6287C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3C7BF2FD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saúde, conforme o disposto no Art. 196 da nossa Carta Magna, constitui direito de todo ser humano, devendo o Estado prover condições ao seu pleno exercício;</w:t>
      </w:r>
    </w:p>
    <w:p w14:paraId="7A25BADC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147E79CB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CONSIDERANDO que as pessoas que necessitam do serviço público de saúde têm direito de serem satisfatoriamente atendidas, qualquer que seja a natureza da sua moléstia;</w:t>
      </w:r>
    </w:p>
    <w:p w14:paraId="53131B90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1F1553B5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saúde, segundo a Organização Mundial da Saúde – OMS, é o estado de completo bem estar físico mental e social e não apenas a ausência de enfermidades;</w:t>
      </w:r>
    </w:p>
    <w:p w14:paraId="10390BEA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778ADC95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que, apesar de serem concorrentes a União, o Estados, o Distrito Federal e os Municípios na organização do serviço público de saúde no Brasil, a responsabilidade direta pela prestação desse serviço à população é dos Municípios, a quem cabe também a sua gerência, conforme disposto no Art. 18, Inciso I, da Lei nº 8.080/90;</w:t>
      </w:r>
    </w:p>
    <w:p w14:paraId="253D3266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37C326AE" w14:textId="77777777" w:rsidR="00FF3852" w:rsidRDefault="00FF3852" w:rsidP="00425D63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REQUEIRO que, nos termos do Art. 10, Inciso X, da Lei Orgânica do município de Santa Bárbara d’Oeste, combinado com o Art. 63, Inciso IX, do mesmo diploma legal, seja oficiado o Excelentíssimo Senhor Prefeito Municipal para que encaminhe a esta Casa de Leis as seguintes informações</w:t>
      </w:r>
      <w:r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AFC0D2" w14:textId="77777777" w:rsidR="00FF3852" w:rsidRDefault="00FF3852" w:rsidP="00FF3852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7585096F" w14:textId="77777777" w:rsidR="00425D63" w:rsidRDefault="00425D63" w:rsidP="00FF3852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0BC7DCAA" w14:textId="77777777" w:rsidR="00FF3852" w:rsidRDefault="00FF3852" w:rsidP="00FF3852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1º) </w:t>
      </w:r>
      <w:r w:rsidR="000E6B8F">
        <w:rPr>
          <w:rFonts w:ascii="Arial" w:hAnsi="Arial" w:cs="Arial"/>
          <w:sz w:val="24"/>
          <w:szCs w:val="24"/>
        </w:rPr>
        <w:t xml:space="preserve">Quantas Unidades Básicas de Saúde – UBS -  tem </w:t>
      </w:r>
      <w:r w:rsidR="00DE65A7">
        <w:rPr>
          <w:rFonts w:ascii="Arial" w:hAnsi="Arial" w:cs="Arial"/>
          <w:sz w:val="24"/>
          <w:szCs w:val="24"/>
        </w:rPr>
        <w:t xml:space="preserve">em funcionamento </w:t>
      </w:r>
      <w:r w:rsidR="000E6B8F">
        <w:rPr>
          <w:rFonts w:ascii="Arial" w:hAnsi="Arial" w:cs="Arial"/>
          <w:sz w:val="24"/>
          <w:szCs w:val="24"/>
        </w:rPr>
        <w:t>o Município de Santa Bárbara d’Oeste?</w:t>
      </w:r>
    </w:p>
    <w:p w14:paraId="0D692A9F" w14:textId="77777777" w:rsidR="000E6B8F" w:rsidRDefault="000E6B8F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1694C678" w14:textId="77777777" w:rsidR="000E6B8F" w:rsidRDefault="00FF3852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2º)</w:t>
      </w:r>
      <w:r w:rsidR="000E6B8F">
        <w:rPr>
          <w:rFonts w:ascii="Arial" w:hAnsi="Arial" w:cs="Arial"/>
          <w:sz w:val="24"/>
          <w:szCs w:val="24"/>
        </w:rPr>
        <w:t xml:space="preserve"> Quais são os bairros que cada UBS </w:t>
      </w:r>
      <w:r w:rsidR="00487DD0">
        <w:rPr>
          <w:rFonts w:ascii="Arial" w:hAnsi="Arial" w:cs="Arial"/>
          <w:sz w:val="24"/>
          <w:szCs w:val="24"/>
        </w:rPr>
        <w:t>atende</w:t>
      </w:r>
      <w:r w:rsidR="000E6B8F">
        <w:rPr>
          <w:rFonts w:ascii="Arial" w:hAnsi="Arial" w:cs="Arial"/>
          <w:sz w:val="24"/>
          <w:szCs w:val="24"/>
        </w:rPr>
        <w:t>? (a seguir</w:t>
      </w:r>
      <w:r w:rsidR="007147C4">
        <w:rPr>
          <w:rFonts w:ascii="Arial" w:hAnsi="Arial" w:cs="Arial"/>
          <w:sz w:val="24"/>
          <w:szCs w:val="24"/>
        </w:rPr>
        <w:t>,</w:t>
      </w:r>
      <w:r w:rsidR="000E6B8F">
        <w:rPr>
          <w:rFonts w:ascii="Arial" w:hAnsi="Arial" w:cs="Arial"/>
          <w:sz w:val="24"/>
          <w:szCs w:val="24"/>
        </w:rPr>
        <w:t xml:space="preserve"> situação hipotética a titulo de exemplo, para facilitar o formato da resposta desejada - UBS Romano – contempla CHR. Romano, Laudissi III, Rochelle I e II</w:t>
      </w:r>
      <w:r w:rsidR="007147C4">
        <w:rPr>
          <w:rFonts w:ascii="Arial" w:hAnsi="Arial" w:cs="Arial"/>
          <w:sz w:val="24"/>
          <w:szCs w:val="24"/>
        </w:rPr>
        <w:t xml:space="preserve"> e Parque Olaria</w:t>
      </w:r>
      <w:r w:rsidR="000E6B8F">
        <w:rPr>
          <w:rFonts w:ascii="Arial" w:hAnsi="Arial" w:cs="Arial"/>
          <w:sz w:val="24"/>
          <w:szCs w:val="24"/>
        </w:rPr>
        <w:t xml:space="preserve">) </w:t>
      </w:r>
    </w:p>
    <w:p w14:paraId="648E9F9D" w14:textId="77777777" w:rsidR="000E6B8F" w:rsidRDefault="000E6B8F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4E8E48D0" w14:textId="77777777" w:rsidR="0075561A" w:rsidRDefault="000E6B8F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3º) Quantos munícipes são atendidos por UBS</w:t>
      </w:r>
      <w:r w:rsidR="007147C4">
        <w:rPr>
          <w:rFonts w:ascii="Arial" w:hAnsi="Arial" w:cs="Arial"/>
          <w:sz w:val="24"/>
          <w:szCs w:val="24"/>
        </w:rPr>
        <w:t>, por dia, semana e mês</w:t>
      </w:r>
      <w:r w:rsidR="00487DD0">
        <w:rPr>
          <w:rFonts w:ascii="Arial" w:hAnsi="Arial" w:cs="Arial"/>
          <w:sz w:val="24"/>
          <w:szCs w:val="24"/>
        </w:rPr>
        <w:t>, durante o ano de 2016</w:t>
      </w:r>
      <w:r w:rsidR="007147C4">
        <w:rPr>
          <w:rFonts w:ascii="Arial" w:hAnsi="Arial" w:cs="Arial"/>
          <w:sz w:val="24"/>
          <w:szCs w:val="24"/>
        </w:rPr>
        <w:t>. (especificar por UBS)</w:t>
      </w:r>
      <w:r>
        <w:rPr>
          <w:rFonts w:ascii="Arial" w:hAnsi="Arial" w:cs="Arial"/>
          <w:sz w:val="24"/>
          <w:szCs w:val="24"/>
        </w:rPr>
        <w:t>?</w:t>
      </w:r>
    </w:p>
    <w:p w14:paraId="438C3A4A" w14:textId="77777777" w:rsidR="0075561A" w:rsidRDefault="0075561A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75A503D8" w14:textId="77777777" w:rsidR="0075561A" w:rsidRDefault="0075561A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4°) </w:t>
      </w:r>
      <w:r w:rsidR="000E6B8F">
        <w:rPr>
          <w:rFonts w:ascii="Arial" w:hAnsi="Arial" w:cs="Arial"/>
          <w:sz w:val="24"/>
          <w:szCs w:val="24"/>
        </w:rPr>
        <w:t>Qual é o prazo de espera para consulta do munícipe com médico clínico por UBS?</w:t>
      </w:r>
    </w:p>
    <w:p w14:paraId="569162F0" w14:textId="77777777" w:rsidR="0075561A" w:rsidRDefault="0075561A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228D7991" w14:textId="77777777" w:rsidR="00D66C1A" w:rsidRDefault="0075561A" w:rsidP="00D66C1A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5º) </w:t>
      </w:r>
      <w:r w:rsidR="000E6B8F">
        <w:rPr>
          <w:rFonts w:ascii="Arial" w:hAnsi="Arial" w:cs="Arial"/>
          <w:sz w:val="24"/>
          <w:szCs w:val="24"/>
        </w:rPr>
        <w:t>Quantas pessoas e como é formado a equipe de profissionais de cada UBS?</w:t>
      </w:r>
    </w:p>
    <w:p w14:paraId="287D6421" w14:textId="77777777" w:rsidR="000E6B8F" w:rsidRDefault="000E6B8F" w:rsidP="00D66C1A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6D76FF28" w14:textId="77777777" w:rsidR="00D66C1A" w:rsidRDefault="00D66C1A" w:rsidP="00D66C1A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6º) </w:t>
      </w:r>
      <w:r w:rsidR="000E6B8F">
        <w:rPr>
          <w:rFonts w:ascii="Arial" w:hAnsi="Arial" w:cs="Arial"/>
          <w:sz w:val="24"/>
          <w:szCs w:val="24"/>
        </w:rPr>
        <w:t xml:space="preserve">Qual é o horário de atendimento do médico e quantas consultas são realizadas por </w:t>
      </w:r>
      <w:r w:rsidR="007147C4">
        <w:rPr>
          <w:rFonts w:ascii="Arial" w:hAnsi="Arial" w:cs="Arial"/>
          <w:sz w:val="24"/>
          <w:szCs w:val="24"/>
        </w:rPr>
        <w:t xml:space="preserve">ele por </w:t>
      </w:r>
      <w:r w:rsidR="000E6B8F">
        <w:rPr>
          <w:rFonts w:ascii="Arial" w:hAnsi="Arial" w:cs="Arial"/>
          <w:sz w:val="24"/>
          <w:szCs w:val="24"/>
        </w:rPr>
        <w:t>dia?</w:t>
      </w:r>
    </w:p>
    <w:p w14:paraId="09279214" w14:textId="77777777" w:rsidR="000E6B8F" w:rsidRDefault="000E6B8F" w:rsidP="000E6B8F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4E1BB626" w14:textId="77777777" w:rsidR="007147C4" w:rsidRDefault="000E6B8F" w:rsidP="007147C4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7°) </w:t>
      </w:r>
      <w:r w:rsidR="007147C4">
        <w:rPr>
          <w:rFonts w:ascii="Arial" w:hAnsi="Arial" w:cs="Arial"/>
          <w:sz w:val="24"/>
          <w:szCs w:val="24"/>
        </w:rPr>
        <w:t xml:space="preserve">Na ausência do médico, qual é o procedimento realizado para </w:t>
      </w:r>
      <w:r w:rsidR="00487DD0">
        <w:rPr>
          <w:rFonts w:ascii="Arial" w:hAnsi="Arial" w:cs="Arial"/>
          <w:sz w:val="24"/>
          <w:szCs w:val="24"/>
        </w:rPr>
        <w:t>suprir</w:t>
      </w:r>
      <w:r w:rsidR="007147C4">
        <w:rPr>
          <w:rFonts w:ascii="Arial" w:hAnsi="Arial" w:cs="Arial"/>
          <w:sz w:val="24"/>
          <w:szCs w:val="24"/>
        </w:rPr>
        <w:t xml:space="preserve"> tal situação?</w:t>
      </w:r>
    </w:p>
    <w:p w14:paraId="1827A214" w14:textId="77777777" w:rsidR="007147C4" w:rsidRDefault="007147C4" w:rsidP="007147C4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43819DAD" w14:textId="77777777" w:rsidR="007147C4" w:rsidRDefault="007147C4" w:rsidP="007147C4">
      <w:pPr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8°) Na ausência do munícipe no dia da consulta, qual o procedimento realizado?</w:t>
      </w:r>
    </w:p>
    <w:p w14:paraId="5E8AC977" w14:textId="77777777" w:rsidR="007147C4" w:rsidRDefault="007147C4" w:rsidP="007147C4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0D5FCF59" w14:textId="77777777" w:rsidR="000E6B8F" w:rsidRDefault="007147C4" w:rsidP="007147C4">
      <w:pPr>
        <w:ind w:firstLine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9°) </w:t>
      </w:r>
      <w:r w:rsidR="000E6B8F">
        <w:rPr>
          <w:rFonts w:ascii="Arial" w:hAnsi="Arial" w:cs="Arial"/>
          <w:sz w:val="24"/>
          <w:szCs w:val="24"/>
        </w:rPr>
        <w:t>O que está sendo feito para regularizar o notório excesso de demanda para atendimento</w:t>
      </w:r>
      <w:r>
        <w:rPr>
          <w:rFonts w:ascii="Arial" w:hAnsi="Arial" w:cs="Arial"/>
          <w:sz w:val="24"/>
          <w:szCs w:val="24"/>
        </w:rPr>
        <w:t xml:space="preserve"> de cada UBS</w:t>
      </w:r>
      <w:r w:rsidR="000E6B8F">
        <w:rPr>
          <w:rFonts w:ascii="Arial" w:hAnsi="Arial" w:cs="Arial"/>
          <w:sz w:val="24"/>
          <w:szCs w:val="24"/>
        </w:rPr>
        <w:t>?</w:t>
      </w:r>
    </w:p>
    <w:p w14:paraId="2FA23923" w14:textId="77777777" w:rsidR="00D66C1A" w:rsidRDefault="00D66C1A" w:rsidP="0075561A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7D76C934" w14:textId="77777777" w:rsidR="00D66C1A" w:rsidRDefault="00D66C1A" w:rsidP="00D66C1A">
      <w:pPr>
        <w:pStyle w:val="Recuodecorpodetexto2"/>
        <w:spacing w:line="276" w:lineRule="auto"/>
        <w:rPr>
          <w:rFonts w:ascii="Arial" w:hAnsi="Arial" w:cs="Arial"/>
        </w:rPr>
      </w:pPr>
    </w:p>
    <w:p w14:paraId="5111D9C2" w14:textId="77777777" w:rsidR="00FF3852" w:rsidRDefault="00FF3852" w:rsidP="00FF3852">
      <w:pPr>
        <w:ind w:firstLine="1440"/>
        <w:jc w:val="both"/>
        <w:rPr>
          <w:rFonts w:ascii="Arial" w:hAnsi="Arial" w:cs="Arial"/>
          <w:sz w:val="24"/>
          <w:szCs w:val="24"/>
        </w:rPr>
      </w:pPr>
    </w:p>
    <w:p w14:paraId="34DBC9B5" w14:textId="77777777" w:rsidR="00FF3852" w:rsidRDefault="00FF3852" w:rsidP="00FF3852">
      <w:pPr>
        <w:ind w:firstLine="144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Plenário “Dr. Tancredo Neves”, em </w:t>
      </w:r>
      <w:r w:rsidR="00487DD0">
        <w:rPr>
          <w:rFonts w:ascii="Arial" w:hAnsi="Arial" w:cs="Arial"/>
          <w:sz w:val="24"/>
          <w:szCs w:val="24"/>
        </w:rPr>
        <w:t>18</w:t>
      </w:r>
      <w:r w:rsidR="00425D63">
        <w:rPr>
          <w:rFonts w:ascii="Arial" w:hAnsi="Arial" w:cs="Arial"/>
          <w:sz w:val="24"/>
          <w:szCs w:val="24"/>
        </w:rPr>
        <w:t xml:space="preserve"> de </w:t>
      </w:r>
      <w:r w:rsidR="00487DD0">
        <w:rPr>
          <w:rFonts w:ascii="Arial" w:hAnsi="Arial" w:cs="Arial"/>
          <w:sz w:val="24"/>
          <w:szCs w:val="24"/>
        </w:rPr>
        <w:t xml:space="preserve">setembro </w:t>
      </w:r>
      <w:r w:rsidR="00425D63">
        <w:rPr>
          <w:rFonts w:ascii="Arial" w:hAnsi="Arial" w:cs="Arial"/>
          <w:sz w:val="24"/>
          <w:szCs w:val="24"/>
        </w:rPr>
        <w:t>de 201</w:t>
      </w:r>
      <w:r w:rsidR="00487DD0">
        <w:rPr>
          <w:rFonts w:ascii="Arial" w:hAnsi="Arial" w:cs="Arial"/>
          <w:sz w:val="24"/>
          <w:szCs w:val="24"/>
        </w:rPr>
        <w:t>5</w:t>
      </w:r>
      <w:r w:rsidR="00425D63">
        <w:rPr>
          <w:rFonts w:ascii="Arial" w:hAnsi="Arial" w:cs="Arial"/>
          <w:sz w:val="24"/>
          <w:szCs w:val="24"/>
        </w:rPr>
        <w:t>.</w:t>
      </w:r>
    </w:p>
    <w:p w14:paraId="6ED6039C" w14:textId="77777777" w:rsidR="00FF3852" w:rsidRDefault="00FF3852" w:rsidP="00FF3852">
      <w:pPr>
        <w:ind w:firstLine="1440"/>
        <w:rPr>
          <w:rFonts w:ascii="Arial" w:hAnsi="Arial" w:cs="Arial"/>
          <w:sz w:val="24"/>
          <w:szCs w:val="24"/>
        </w:rPr>
      </w:pPr>
    </w:p>
    <w:p w14:paraId="2355763A" w14:textId="77777777" w:rsidR="007147C4" w:rsidRDefault="007147C4" w:rsidP="00FF3852">
      <w:pPr>
        <w:ind w:firstLine="1440"/>
        <w:rPr>
          <w:rFonts w:ascii="Arial" w:hAnsi="Arial" w:cs="Arial"/>
          <w:sz w:val="24"/>
          <w:szCs w:val="24"/>
        </w:rPr>
      </w:pPr>
    </w:p>
    <w:p w14:paraId="20A560F8" w14:textId="77777777" w:rsidR="00FF3852" w:rsidRDefault="00425D63" w:rsidP="00FF3852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Emerson Luís Grippe</w:t>
      </w:r>
    </w:p>
    <w:p w14:paraId="0385D207" w14:textId="77777777" w:rsidR="00425D63" w:rsidRDefault="00425D63" w:rsidP="00FF3852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Bebeto</w:t>
      </w:r>
    </w:p>
    <w:p w14:paraId="3FD71868" w14:textId="77777777" w:rsidR="009F196D" w:rsidRDefault="00FF3852" w:rsidP="007147C4">
      <w:pPr>
        <w:ind w:firstLine="120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-vereador-</w:t>
      </w:r>
    </w:p>
    <w:p w14:paraId="39D01AA9" w14:textId="77777777" w:rsidR="00487DD0" w:rsidRPr="00487DD0" w:rsidRDefault="00487DD0" w:rsidP="00487DD0">
      <w:pPr>
        <w:ind w:firstLine="120"/>
        <w:jc w:val="center"/>
        <w:outlineLvl w:val="0"/>
        <w:rPr>
          <w:rFonts w:ascii="Bookman Old Style" w:hAnsi="Bookman Old Style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1</w:t>
      </w:r>
      <w:r w:rsidR="004F0E76">
        <w:rPr>
          <w:rFonts w:ascii="Arial" w:hAnsi="Arial" w:cs="Arial"/>
          <w:sz w:val="24"/>
          <w:szCs w:val="24"/>
        </w:rPr>
        <w:t>º Secretário</w:t>
      </w:r>
    </w:p>
    <w:sectPr w:rsidR="00487DD0" w:rsidRPr="00487DD0" w:rsidSect="007147C4">
      <w:headerReference w:type="default" r:id="rId7"/>
      <w:pgSz w:w="11907" w:h="16840" w:code="9"/>
      <w:pgMar w:top="2552" w:right="1701" w:bottom="170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395E1" w14:textId="77777777" w:rsidR="0063797A" w:rsidRDefault="0063797A">
      <w:r>
        <w:separator/>
      </w:r>
    </w:p>
  </w:endnote>
  <w:endnote w:type="continuationSeparator" w:id="0">
    <w:p w14:paraId="2BD3EAEC" w14:textId="77777777" w:rsidR="0063797A" w:rsidRDefault="0063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F0365" w14:textId="77777777" w:rsidR="0063797A" w:rsidRDefault="0063797A">
      <w:r>
        <w:separator/>
      </w:r>
    </w:p>
  </w:footnote>
  <w:footnote w:type="continuationSeparator" w:id="0">
    <w:p w14:paraId="1D20479A" w14:textId="77777777" w:rsidR="0063797A" w:rsidRDefault="0063797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9AFD7" w14:textId="13F48C90" w:rsidR="0049057E" w:rsidRDefault="004F0E7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40F30C5" wp14:editId="57A5EFFC">
              <wp:simplePos x="0" y="0"/>
              <wp:positionH relativeFrom="column">
                <wp:posOffset>424180</wp:posOffset>
              </wp:positionH>
              <wp:positionV relativeFrom="paragraph">
                <wp:posOffset>250190</wp:posOffset>
              </wp:positionV>
              <wp:extent cx="5342890" cy="62674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6267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6A762FEC" w14:textId="77777777" w:rsidR="0049057E" w:rsidRPr="00AE702A" w:rsidRDefault="0049057E" w:rsidP="001B478A">
                          <w:pPr>
                            <w:jc w:val="center"/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Câmara Municipal de Santa Bárbara</w:t>
                          </w:r>
                          <w:r w:rsidR="001B478A"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D´Oeste</w:t>
                          </w:r>
                        </w:p>
                        <w:p w14:paraId="53197056" w14:textId="77777777" w:rsidR="001B478A" w:rsidRPr="00D26CB3" w:rsidRDefault="001B478A" w:rsidP="001B478A">
                          <w:pPr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 w:rsidRPr="00D26CB3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“Palácio 15 de Junho”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40F30C5" id="_x0000_t202" coordsize="21600,21600" o:spt="202" path="m0,0l0,21600,21600,21600,21600,0xe">
              <v:stroke joinstyle="miter"/>
              <v:path gradientshapeok="t" o:connecttype="rect"/>
            </v:shapetype>
            <v:shape id="Caixa de Texto 2" o:spid="_x0000_s1026" type="#_x0000_t202" style="position:absolute;margin-left:33.4pt;margin-top:19.7pt;width:420.7pt;height:49.3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" filled="f" strokecolor="white">
              <v:textbox style="mso-fit-shape-to-text:t">
                <w:txbxContent>
                  <w:p w14:paraId="6A762FEC" w14:textId="77777777" w:rsidR="0049057E" w:rsidRPr="00AE702A" w:rsidRDefault="0049057E" w:rsidP="001B478A">
                    <w:pPr>
                      <w:jc w:val="center"/>
                      <w:rPr>
                        <w:rFonts w:ascii="Arial" w:hAnsi="Arial" w:cs="Arial"/>
                        <w:sz w:val="40"/>
                        <w:szCs w:val="40"/>
                      </w:rPr>
                    </w:pPr>
                    <w:r w:rsidRPr="00AE702A">
                      <w:rPr>
                        <w:rFonts w:ascii="Arial" w:hAnsi="Arial" w:cs="Arial"/>
                        <w:sz w:val="40"/>
                        <w:szCs w:val="40"/>
                      </w:rPr>
                      <w:t>Câmara Municipal de Santa Bárbara</w:t>
                    </w:r>
                    <w:r w:rsidR="001B478A" w:rsidRPr="00AE702A">
                      <w:rPr>
                        <w:rFonts w:ascii="Arial" w:hAnsi="Arial" w:cs="Arial"/>
                        <w:sz w:val="40"/>
                        <w:szCs w:val="40"/>
                      </w:rPr>
                      <w:t xml:space="preserve"> D´Oeste</w:t>
                    </w:r>
                  </w:p>
                  <w:p w14:paraId="53197056" w14:textId="77777777" w:rsidR="001B478A" w:rsidRPr="00D26CB3" w:rsidRDefault="001B478A" w:rsidP="001B478A">
                    <w:pPr>
                      <w:jc w:val="center"/>
                      <w:rPr>
                        <w:rFonts w:ascii="Arial" w:hAnsi="Arial" w:cs="Arial"/>
                        <w:sz w:val="32"/>
                        <w:szCs w:val="32"/>
                      </w:rPr>
                    </w:pPr>
                    <w:r w:rsidRPr="00D26CB3">
                      <w:rPr>
                        <w:rFonts w:ascii="Arial" w:hAnsi="Arial" w:cs="Arial"/>
                        <w:sz w:val="32"/>
                        <w:szCs w:val="32"/>
                      </w:rPr>
                      <w:t>“Palácio 15 de Junho”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CEBA93" wp14:editId="2CA2FF04">
              <wp:simplePos x="0" y="0"/>
              <wp:positionH relativeFrom="column">
                <wp:posOffset>-767080</wp:posOffset>
              </wp:positionH>
              <wp:positionV relativeFrom="paragraph">
                <wp:posOffset>0</wp:posOffset>
              </wp:positionV>
              <wp:extent cx="1233805" cy="124333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3805" cy="124333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E0C1A2F" w14:textId="35ACF97B" w:rsidR="00AE702A" w:rsidRDefault="004F0E7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AC7ABF0" wp14:editId="06383745">
                                <wp:extent cx="1028700" cy="1143000"/>
                                <wp:effectExtent l="0" t="0" r="12700" b="0"/>
                                <wp:docPr id="3" name="Imagem 2" descr="brasa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a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8700" cy="1143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5CEBA93" id="Text Box 4" o:spid="_x0000_s1027" type="#_x0000_t202" style="position:absolute;margin-left:-60.4pt;margin-top:0;width:97.15pt;height:97.9pt;z-index:251657728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" filled="f" strokecolor="white">
              <v:textbox style="mso-fit-shape-to-text:t">
                <w:txbxContent>
                  <w:p w14:paraId="5E0C1A2F" w14:textId="35ACF97B" w:rsidR="00AE702A" w:rsidRDefault="004F0E76">
                    <w:r>
                      <w:rPr>
                        <w:noProof/>
                      </w:rPr>
                      <w:drawing>
                        <wp:inline distT="0" distB="0" distL="0" distR="0" wp14:anchorId="6AC7ABF0" wp14:editId="06383745">
                          <wp:extent cx="1028700" cy="1143000"/>
                          <wp:effectExtent l="0" t="0" r="12700" b="0"/>
                          <wp:docPr id="3" name="Imagem 2" descr="brasa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a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28700" cy="1143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96D"/>
    <w:rsid w:val="00017A84"/>
    <w:rsid w:val="000E6B8F"/>
    <w:rsid w:val="001B478A"/>
    <w:rsid w:val="001D1394"/>
    <w:rsid w:val="0033648A"/>
    <w:rsid w:val="003524C3"/>
    <w:rsid w:val="00373483"/>
    <w:rsid w:val="003D3AA8"/>
    <w:rsid w:val="00403839"/>
    <w:rsid w:val="00425D63"/>
    <w:rsid w:val="00454EAC"/>
    <w:rsid w:val="00476645"/>
    <w:rsid w:val="00487DD0"/>
    <w:rsid w:val="0049057E"/>
    <w:rsid w:val="004B57DB"/>
    <w:rsid w:val="004C67DE"/>
    <w:rsid w:val="004F0E76"/>
    <w:rsid w:val="005832EF"/>
    <w:rsid w:val="0063797A"/>
    <w:rsid w:val="00705ABB"/>
    <w:rsid w:val="007147C4"/>
    <w:rsid w:val="0075561A"/>
    <w:rsid w:val="00790394"/>
    <w:rsid w:val="007B1241"/>
    <w:rsid w:val="00993F65"/>
    <w:rsid w:val="009F196D"/>
    <w:rsid w:val="00A71CAF"/>
    <w:rsid w:val="00A9035B"/>
    <w:rsid w:val="00AE702A"/>
    <w:rsid w:val="00C16E0A"/>
    <w:rsid w:val="00CD613B"/>
    <w:rsid w:val="00CF7F49"/>
    <w:rsid w:val="00D26CB3"/>
    <w:rsid w:val="00D66C1A"/>
    <w:rsid w:val="00DA0258"/>
    <w:rsid w:val="00DE5586"/>
    <w:rsid w:val="00DE65A7"/>
    <w:rsid w:val="00E76E30"/>
    <w:rsid w:val="00E903BB"/>
    <w:rsid w:val="00EB7D7D"/>
    <w:rsid w:val="00EE7983"/>
    <w:rsid w:val="00F16623"/>
    <w:rsid w:val="00FF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852A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link w:val="TtuloChar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Char">
    <w:name w:val="Título Char"/>
    <w:link w:val="Ttulo"/>
    <w:rsid w:val="00FF3852"/>
    <w:rPr>
      <w:rFonts w:ascii="Bookman Old Style" w:hAnsi="Bookman Old Style"/>
      <w:b/>
      <w:sz w:val="24"/>
      <w:szCs w:val="24"/>
      <w:u w:val="single"/>
    </w:rPr>
  </w:style>
  <w:style w:type="character" w:customStyle="1" w:styleId="Recuodecorpodetexto2Char">
    <w:name w:val="Recuo de corpo de texto 2 Char"/>
    <w:link w:val="Recuodecorpodetexto2"/>
    <w:rsid w:val="00FF3852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1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F699D-FD3E-D646-8145-992BF27D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ubs.dotx</Template>
  <TotalTime>2</TotalTime>
  <Pages>2</Pages>
  <Words>374</Words>
  <Characters>2020</Characters>
  <Application>Microsoft Macintosh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===</dc:creator>
  <cp:keywords/>
  <cp:lastModifiedBy>Marco Antonio Pizzolato</cp:lastModifiedBy>
  <cp:revision>2</cp:revision>
  <cp:lastPrinted>2013-01-24T12:50:00Z</cp:lastPrinted>
  <dcterms:created xsi:type="dcterms:W3CDTF">2016-09-19T00:02:00Z</dcterms:created>
  <dcterms:modified xsi:type="dcterms:W3CDTF">2016-09-19T00:02:00Z</dcterms:modified>
</cp:coreProperties>
</file>