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10D7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Fluorita, 476 e 516,</w:t>
      </w:r>
      <w:r w:rsidR="00A35AE9" w:rsidRPr="00F75516">
        <w:rPr>
          <w:rFonts w:ascii="Arial" w:hAnsi="Arial" w:cs="Arial"/>
          <w:sz w:val="24"/>
          <w:szCs w:val="24"/>
        </w:rPr>
        <w:t xml:space="preserve"> no bairro Jardim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 xml:space="preserve"> 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érola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10D7C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na Rua </w:t>
      </w:r>
      <w:r w:rsidR="00710D7C">
        <w:rPr>
          <w:rFonts w:ascii="Arial" w:hAnsi="Arial" w:cs="Arial"/>
          <w:bCs/>
          <w:sz w:val="24"/>
          <w:szCs w:val="24"/>
        </w:rPr>
        <w:t>Fluorita, 476 e 516, no Bairro Jardim Pérola,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0D7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10D7C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710D7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406BA" w:rsidRPr="00D406BA" w:rsidRDefault="00D406BA" w:rsidP="00710D7C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406BA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0D7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FB" w:rsidRDefault="00B33DFB">
      <w:r>
        <w:separator/>
      </w:r>
    </w:p>
  </w:endnote>
  <w:endnote w:type="continuationSeparator" w:id="0">
    <w:p w:rsidR="00B33DFB" w:rsidRDefault="00B3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FB" w:rsidRDefault="00B33DFB">
      <w:r>
        <w:separator/>
      </w:r>
    </w:p>
  </w:footnote>
  <w:footnote w:type="continuationSeparator" w:id="0">
    <w:p w:rsidR="00B33DFB" w:rsidRDefault="00B33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0D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0D7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0D7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f1ebb93cba34fa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10D7C"/>
    <w:rsid w:val="009F196D"/>
    <w:rsid w:val="00A35AE9"/>
    <w:rsid w:val="00A71CAF"/>
    <w:rsid w:val="00A9035B"/>
    <w:rsid w:val="00AE702A"/>
    <w:rsid w:val="00B33DFB"/>
    <w:rsid w:val="00CD613B"/>
    <w:rsid w:val="00CF7F49"/>
    <w:rsid w:val="00D26CB3"/>
    <w:rsid w:val="00D406BA"/>
    <w:rsid w:val="00E903BB"/>
    <w:rsid w:val="00EB7D7D"/>
    <w:rsid w:val="00EE7983"/>
    <w:rsid w:val="00F0057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93d36f-c0ee-42a3-97e0-3f50985dab27.png" Id="R3560f638167440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93d36f-c0ee-42a3-97e0-3f50985dab27.png" Id="Ref1ebb93cba34f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2016-09-16T17:49:00Z</dcterms:created>
  <dcterms:modified xsi:type="dcterms:W3CDTF">2016-09-16T17:52:00Z</dcterms:modified>
</cp:coreProperties>
</file>