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EF334C">
        <w:rPr>
          <w:rFonts w:ascii="Arial" w:hAnsi="Arial" w:cs="Arial"/>
          <w:sz w:val="24"/>
          <w:szCs w:val="24"/>
        </w:rPr>
        <w:t>ao conserto de afundamento de calçada na Rua XV de Novembro defronte ao nº 862 no Centro.</w:t>
      </w:r>
    </w:p>
    <w:p w:rsidR="00EF334C" w:rsidRDefault="00EF334C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334C" w:rsidRDefault="00A35AE9" w:rsidP="00EF334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EF334C">
        <w:rPr>
          <w:rFonts w:ascii="Arial" w:hAnsi="Arial" w:cs="Arial"/>
          <w:sz w:val="24"/>
          <w:szCs w:val="24"/>
        </w:rPr>
        <w:t xml:space="preserve"> ao conserto de afundamento de calçada na Rua XV de Novembro defronte ao nº 862 no Centro.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EF334C">
        <w:rPr>
          <w:rFonts w:ascii="Arial" w:hAnsi="Arial" w:cs="Arial"/>
          <w:sz w:val="24"/>
          <w:szCs w:val="24"/>
        </w:rPr>
        <w:t>elo</w:t>
      </w:r>
      <w:r w:rsidR="00FB6225">
        <w:rPr>
          <w:rFonts w:ascii="Arial" w:hAnsi="Arial" w:cs="Arial"/>
          <w:sz w:val="24"/>
          <w:szCs w:val="24"/>
        </w:rPr>
        <w:t xml:space="preserve"> </w:t>
      </w:r>
      <w:r w:rsidR="00EF334C">
        <w:rPr>
          <w:rFonts w:ascii="Arial" w:hAnsi="Arial" w:cs="Arial"/>
          <w:sz w:val="24"/>
          <w:szCs w:val="24"/>
        </w:rPr>
        <w:t>proprietário do comércio localizado no endereço acima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EF334C">
        <w:rPr>
          <w:rFonts w:ascii="Arial" w:hAnsi="Arial" w:cs="Arial"/>
          <w:sz w:val="24"/>
          <w:szCs w:val="24"/>
        </w:rPr>
        <w:t>segundo ele houve um afundamento na calçada</w:t>
      </w:r>
      <w:r w:rsidR="00D9748B">
        <w:rPr>
          <w:rFonts w:ascii="Arial" w:hAnsi="Arial" w:cs="Arial"/>
          <w:sz w:val="24"/>
          <w:szCs w:val="24"/>
        </w:rPr>
        <w:t>,</w:t>
      </w:r>
      <w:r w:rsidR="00EF334C">
        <w:rPr>
          <w:rFonts w:ascii="Arial" w:hAnsi="Arial" w:cs="Arial"/>
          <w:sz w:val="24"/>
          <w:szCs w:val="24"/>
        </w:rPr>
        <w:t xml:space="preserve"> possivelmente proveniente de </w:t>
      </w:r>
      <w:r w:rsidR="001B4A32">
        <w:rPr>
          <w:rFonts w:ascii="Arial" w:hAnsi="Arial" w:cs="Arial"/>
          <w:sz w:val="24"/>
          <w:szCs w:val="24"/>
        </w:rPr>
        <w:t>infiltração</w:t>
      </w:r>
      <w:r w:rsidR="00EF334C">
        <w:rPr>
          <w:rFonts w:ascii="Arial" w:hAnsi="Arial" w:cs="Arial"/>
          <w:sz w:val="24"/>
          <w:szCs w:val="24"/>
        </w:rPr>
        <w:t xml:space="preserve"> de água.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B6511">
        <w:rPr>
          <w:rFonts w:ascii="Arial" w:hAnsi="Arial" w:cs="Arial"/>
          <w:sz w:val="24"/>
          <w:szCs w:val="24"/>
        </w:rPr>
        <w:t>14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8ba6f4d478d435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2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4A32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511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43C7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511EF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48B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334C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2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6468274-fd5d-47de-b6eb-525ab67b7e86.png" Id="R2addedd17b6a4a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468274-fd5d-47de-b6eb-525ab67b7e86.png" Id="R38ba6f4d478d43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9B299-8AC0-4F36-938F-73C5514D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118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221</cp:revision>
  <cp:lastPrinted>2014-10-17T18:19:00Z</cp:lastPrinted>
  <dcterms:created xsi:type="dcterms:W3CDTF">2014-01-16T16:53:00Z</dcterms:created>
  <dcterms:modified xsi:type="dcterms:W3CDTF">2016-09-15T19:38:00Z</dcterms:modified>
</cp:coreProperties>
</file>