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troca de </w:t>
      </w:r>
      <w:r w:rsidR="007511EF">
        <w:rPr>
          <w:rFonts w:ascii="Arial" w:hAnsi="Arial" w:cs="Arial"/>
          <w:sz w:val="24"/>
          <w:szCs w:val="24"/>
        </w:rPr>
        <w:t xml:space="preserve">03 </w:t>
      </w:r>
      <w:r w:rsidR="00A01881">
        <w:rPr>
          <w:rFonts w:ascii="Arial" w:hAnsi="Arial" w:cs="Arial"/>
          <w:sz w:val="24"/>
          <w:szCs w:val="24"/>
        </w:rPr>
        <w:t>lâmpada</w:t>
      </w:r>
      <w:r w:rsidR="007511EF">
        <w:rPr>
          <w:rFonts w:ascii="Arial" w:hAnsi="Arial" w:cs="Arial"/>
          <w:sz w:val="24"/>
          <w:szCs w:val="24"/>
        </w:rPr>
        <w:t>s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443C73">
        <w:rPr>
          <w:rFonts w:ascii="Arial" w:hAnsi="Arial" w:cs="Arial"/>
          <w:sz w:val="24"/>
          <w:szCs w:val="24"/>
        </w:rPr>
        <w:t xml:space="preserve"> </w:t>
      </w:r>
      <w:r w:rsidR="007511EF">
        <w:rPr>
          <w:rFonts w:ascii="Arial" w:hAnsi="Arial" w:cs="Arial"/>
          <w:sz w:val="24"/>
          <w:szCs w:val="24"/>
        </w:rPr>
        <w:t>Sargento Andrade; 01 defronte o nº 160 e outras 02 na sequencia no Jd. Mariana.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6511" w:rsidRPr="002B6511" w:rsidRDefault="00A35AE9" w:rsidP="002B65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troca de </w:t>
      </w:r>
      <w:r w:rsidR="007511EF">
        <w:rPr>
          <w:rFonts w:ascii="Arial" w:hAnsi="Arial" w:cs="Arial"/>
          <w:sz w:val="24"/>
          <w:szCs w:val="24"/>
        </w:rPr>
        <w:t xml:space="preserve">03 </w:t>
      </w:r>
      <w:r w:rsidR="00A01881">
        <w:rPr>
          <w:rFonts w:ascii="Arial" w:hAnsi="Arial" w:cs="Arial"/>
          <w:sz w:val="24"/>
          <w:szCs w:val="24"/>
        </w:rPr>
        <w:t>lâmpada</w:t>
      </w:r>
      <w:r w:rsidR="007511EF">
        <w:rPr>
          <w:rFonts w:ascii="Arial" w:hAnsi="Arial" w:cs="Arial"/>
          <w:sz w:val="24"/>
          <w:szCs w:val="24"/>
        </w:rPr>
        <w:t>s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7511EF">
        <w:rPr>
          <w:rFonts w:ascii="Arial" w:hAnsi="Arial" w:cs="Arial"/>
          <w:sz w:val="24"/>
          <w:szCs w:val="24"/>
        </w:rPr>
        <w:t>01 defronte o nº 160 e outras 02 na sequencia no Jd. Mariana.</w:t>
      </w:r>
      <w:bookmarkStart w:id="0" w:name="_GoBack"/>
      <w:bookmarkEnd w:id="0"/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d32d41115249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16a23d-d270-45ca-8d94-c5690048239d.png" Id="R306935a24b09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16a23d-d270-45ca-8d94-c5690048239d.png" Id="R67d32d41115249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0F5A-56DD-47F3-ABE7-0F9485AF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2016-09-14T14:29:00Z</dcterms:modified>
</cp:coreProperties>
</file>