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76A86">
        <w:rPr>
          <w:rFonts w:ascii="Arial" w:hAnsi="Arial" w:cs="Arial"/>
          <w:sz w:val="24"/>
          <w:szCs w:val="24"/>
        </w:rPr>
        <w:t>proceda</w:t>
      </w:r>
      <w:r w:rsidR="00265C34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troca de </w:t>
      </w:r>
      <w:r w:rsidR="007511EF">
        <w:rPr>
          <w:rFonts w:ascii="Arial" w:hAnsi="Arial" w:cs="Arial"/>
          <w:sz w:val="24"/>
          <w:szCs w:val="24"/>
        </w:rPr>
        <w:t xml:space="preserve">03 </w:t>
      </w:r>
      <w:r w:rsidR="00A01881">
        <w:rPr>
          <w:rFonts w:ascii="Arial" w:hAnsi="Arial" w:cs="Arial"/>
          <w:sz w:val="24"/>
          <w:szCs w:val="24"/>
        </w:rPr>
        <w:t>lâmpada</w:t>
      </w:r>
      <w:r w:rsidR="007511EF">
        <w:rPr>
          <w:rFonts w:ascii="Arial" w:hAnsi="Arial" w:cs="Arial"/>
          <w:sz w:val="24"/>
          <w:szCs w:val="24"/>
        </w:rPr>
        <w:t>s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F77E38">
        <w:rPr>
          <w:rFonts w:ascii="Arial" w:hAnsi="Arial" w:cs="Arial"/>
          <w:sz w:val="24"/>
          <w:szCs w:val="24"/>
        </w:rPr>
        <w:t xml:space="preserve">na </w:t>
      </w:r>
      <w:r w:rsidR="009B147B">
        <w:rPr>
          <w:rFonts w:ascii="Arial" w:hAnsi="Arial" w:cs="Arial"/>
          <w:sz w:val="24"/>
          <w:szCs w:val="24"/>
        </w:rPr>
        <w:t>Rua</w:t>
      </w:r>
      <w:r w:rsidR="00443C73">
        <w:rPr>
          <w:rFonts w:ascii="Arial" w:hAnsi="Arial" w:cs="Arial"/>
          <w:sz w:val="24"/>
          <w:szCs w:val="24"/>
        </w:rPr>
        <w:t xml:space="preserve"> </w:t>
      </w:r>
      <w:r w:rsidR="007511EF">
        <w:rPr>
          <w:rFonts w:ascii="Arial" w:hAnsi="Arial" w:cs="Arial"/>
          <w:sz w:val="24"/>
          <w:szCs w:val="24"/>
        </w:rPr>
        <w:t>Sargento Andrade; 01 defronte o nº 160 e outras 02 na sequencia no Jd. Mariana.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6511" w:rsidRPr="002B6511" w:rsidRDefault="00A35AE9" w:rsidP="002B651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A01881">
        <w:rPr>
          <w:rFonts w:ascii="Arial" w:hAnsi="Arial" w:cs="Arial"/>
          <w:sz w:val="24"/>
          <w:szCs w:val="24"/>
        </w:rPr>
        <w:t xml:space="preserve">a troca de </w:t>
      </w:r>
      <w:r w:rsidR="007511EF">
        <w:rPr>
          <w:rFonts w:ascii="Arial" w:hAnsi="Arial" w:cs="Arial"/>
          <w:sz w:val="24"/>
          <w:szCs w:val="24"/>
        </w:rPr>
        <w:t xml:space="preserve">03 </w:t>
      </w:r>
      <w:r w:rsidR="00A01881">
        <w:rPr>
          <w:rFonts w:ascii="Arial" w:hAnsi="Arial" w:cs="Arial"/>
          <w:sz w:val="24"/>
          <w:szCs w:val="24"/>
        </w:rPr>
        <w:t>lâmpada</w:t>
      </w:r>
      <w:r w:rsidR="007511EF">
        <w:rPr>
          <w:rFonts w:ascii="Arial" w:hAnsi="Arial" w:cs="Arial"/>
          <w:sz w:val="24"/>
          <w:szCs w:val="24"/>
        </w:rPr>
        <w:t>s</w:t>
      </w:r>
      <w:r w:rsidR="00202F33">
        <w:rPr>
          <w:rFonts w:ascii="Arial" w:hAnsi="Arial" w:cs="Arial"/>
          <w:sz w:val="24"/>
          <w:szCs w:val="24"/>
        </w:rPr>
        <w:t xml:space="preserve"> </w:t>
      </w:r>
      <w:r w:rsidR="007511EF">
        <w:rPr>
          <w:rFonts w:ascii="Arial" w:hAnsi="Arial" w:cs="Arial"/>
          <w:sz w:val="24"/>
          <w:szCs w:val="24"/>
        </w:rPr>
        <w:t>01 defronte o nº 160 e outras 02 na sequencia no Jd. Mariana.</w:t>
      </w:r>
      <w:bookmarkStart w:id="0" w:name="_GoBack"/>
      <w:bookmarkEnd w:id="0"/>
    </w:p>
    <w:p w:rsidR="00084FD1" w:rsidRDefault="00084FD1" w:rsidP="001E76CC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91582" w:rsidRDefault="00AE7E34" w:rsidP="008E620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>, a falta de iluminação nesse local está causando transtornos</w:t>
      </w:r>
      <w:r w:rsidR="00887AC7">
        <w:rPr>
          <w:rFonts w:ascii="Arial" w:hAnsi="Arial" w:cs="Arial"/>
          <w:sz w:val="24"/>
          <w:szCs w:val="24"/>
        </w:rPr>
        <w:t xml:space="preserve"> e</w:t>
      </w:r>
      <w:r w:rsidR="009F7C13">
        <w:rPr>
          <w:rFonts w:ascii="Arial" w:hAnsi="Arial" w:cs="Arial"/>
          <w:sz w:val="24"/>
          <w:szCs w:val="24"/>
        </w:rPr>
        <w:t xml:space="preserve"> insegurança</w:t>
      </w:r>
      <w:r w:rsidR="00887AC7">
        <w:rPr>
          <w:rFonts w:ascii="Arial" w:hAnsi="Arial" w:cs="Arial"/>
          <w:sz w:val="24"/>
          <w:szCs w:val="24"/>
        </w:rPr>
        <w:t>.</w:t>
      </w:r>
    </w:p>
    <w:p w:rsidR="00EA229C" w:rsidRDefault="00EA229C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B6511">
        <w:rPr>
          <w:rFonts w:ascii="Arial" w:hAnsi="Arial" w:cs="Arial"/>
          <w:sz w:val="24"/>
          <w:szCs w:val="24"/>
        </w:rPr>
        <w:t>14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d32d411152491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511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43C73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511EF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816a23d-d270-45ca-8d94-c5690048239d.png" Id="R306935a24b0942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816a23d-d270-45ca-8d94-c5690048239d.png" Id="R67d32d41115249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60F5A-56DD-47F3-ABE7-0F9485AF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116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218</cp:revision>
  <cp:lastPrinted>2014-10-17T18:19:00Z</cp:lastPrinted>
  <dcterms:created xsi:type="dcterms:W3CDTF">2014-01-16T16:53:00Z</dcterms:created>
  <dcterms:modified xsi:type="dcterms:W3CDTF">2016-09-14T14:29:00Z</dcterms:modified>
</cp:coreProperties>
</file>