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2B" w:rsidRPr="00DC5F1A" w:rsidRDefault="00E4422B" w:rsidP="00D45EB2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28</w:t>
      </w:r>
      <w:r w:rsidRPr="00DC5F1A">
        <w:rPr>
          <w:szCs w:val="24"/>
        </w:rPr>
        <w:t>/09</w:t>
      </w:r>
    </w:p>
    <w:p w:rsidR="00E4422B" w:rsidRPr="00DC5F1A" w:rsidRDefault="00E4422B" w:rsidP="00D45EB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4422B" w:rsidRPr="00DC5F1A" w:rsidRDefault="00E4422B" w:rsidP="00D45EB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4422B" w:rsidRPr="00DC5F1A" w:rsidRDefault="00E4422B" w:rsidP="00D45EB2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à </w:t>
      </w:r>
      <w:r>
        <w:rPr>
          <w:szCs w:val="24"/>
        </w:rPr>
        <w:t xml:space="preserve">melhorias em </w:t>
      </w:r>
      <w:r w:rsidRPr="00DC5F1A">
        <w:rPr>
          <w:szCs w:val="24"/>
        </w:rPr>
        <w:t xml:space="preserve">área </w:t>
      </w:r>
      <w:r>
        <w:rPr>
          <w:szCs w:val="24"/>
        </w:rPr>
        <w:t xml:space="preserve">localizada </w:t>
      </w:r>
      <w:r w:rsidRPr="00DC5F1A">
        <w:rPr>
          <w:szCs w:val="24"/>
        </w:rPr>
        <w:t>na Rua José Paiosin, no Parque Planalto”.</w:t>
      </w:r>
    </w:p>
    <w:p w:rsidR="00E4422B" w:rsidRPr="00DC5F1A" w:rsidRDefault="00E4422B" w:rsidP="00D45EB2">
      <w:pPr>
        <w:pStyle w:val="Recuodecorpodetexto"/>
        <w:ind w:left="0"/>
        <w:rPr>
          <w:szCs w:val="24"/>
        </w:rPr>
      </w:pPr>
    </w:p>
    <w:p w:rsidR="00E4422B" w:rsidRPr="00DC5F1A" w:rsidRDefault="00E4422B" w:rsidP="00D45EB2">
      <w:pPr>
        <w:jc w:val="both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 do Parque Planalto procuraram este vereador solicitando a reforma do Campo de Futebol, a construção de um Parque Infantil e a construção de calçada ao redor da área localizada na Rua José Paiosin, na altura dos números, 446, 454, 456, 464, no Parque Planalto</w:t>
      </w:r>
      <w:r>
        <w:rPr>
          <w:rFonts w:ascii="Bookman Old Style" w:hAnsi="Bookman Old Style"/>
          <w:sz w:val="24"/>
          <w:szCs w:val="24"/>
        </w:rPr>
        <w:t>. E</w:t>
      </w:r>
      <w:r w:rsidRPr="00DC5F1A">
        <w:rPr>
          <w:rFonts w:ascii="Bookman Old Style" w:hAnsi="Bookman Old Style"/>
          <w:sz w:val="24"/>
          <w:szCs w:val="24"/>
        </w:rPr>
        <w:t xml:space="preserve">sta é uma área utilizada pela população, mas que necessita </w:t>
      </w:r>
      <w:r>
        <w:rPr>
          <w:rFonts w:ascii="Bookman Old Style" w:hAnsi="Bookman Old Style"/>
          <w:sz w:val="24"/>
          <w:szCs w:val="24"/>
        </w:rPr>
        <w:t>d</w:t>
      </w:r>
      <w:r w:rsidRPr="00DC5F1A">
        <w:rPr>
          <w:rFonts w:ascii="Bookman Old Style" w:hAnsi="Bookman Old Style"/>
          <w:sz w:val="24"/>
          <w:szCs w:val="24"/>
        </w:rPr>
        <w:t>os reparos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conforme já mencionado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para melhorar o lazer </w:t>
      </w:r>
      <w:r>
        <w:rPr>
          <w:rFonts w:ascii="Bookman Old Style" w:hAnsi="Bookman Old Style"/>
          <w:sz w:val="24"/>
          <w:szCs w:val="24"/>
        </w:rPr>
        <w:t>a</w:t>
      </w:r>
      <w:r w:rsidRPr="00DC5F1A">
        <w:rPr>
          <w:rFonts w:ascii="Bookman Old Style" w:hAnsi="Bookman Old Style"/>
          <w:sz w:val="24"/>
          <w:szCs w:val="24"/>
        </w:rPr>
        <w:t xml:space="preserve">os munícipes.  </w:t>
      </w:r>
    </w:p>
    <w:p w:rsidR="00E4422B" w:rsidRPr="00DC5F1A" w:rsidRDefault="00E4422B" w:rsidP="00D45EB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E4422B" w:rsidRPr="00DC5F1A" w:rsidRDefault="00E4422B" w:rsidP="00D45EB2">
      <w:pPr>
        <w:ind w:firstLine="1418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1418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reforma do Campo de Futebol, a construção de um Parque Infantil e </w:t>
      </w:r>
      <w:r>
        <w:rPr>
          <w:rFonts w:ascii="Bookman Old Style" w:hAnsi="Bookman Old Style"/>
          <w:sz w:val="24"/>
          <w:szCs w:val="24"/>
        </w:rPr>
        <w:t xml:space="preserve">construção de </w:t>
      </w:r>
      <w:r w:rsidRPr="00DC5F1A">
        <w:rPr>
          <w:rFonts w:ascii="Bookman Old Style" w:hAnsi="Bookman Old Style"/>
          <w:sz w:val="24"/>
          <w:szCs w:val="24"/>
        </w:rPr>
        <w:t>calçada ao redor do local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para melhorar o lazer dos moradores, na Rua José Paiosin,  na altura dos números 446, 454, 456, 464, no Parque Planalto.</w:t>
      </w:r>
    </w:p>
    <w:p w:rsidR="00E4422B" w:rsidRPr="00DC5F1A" w:rsidRDefault="00E4422B" w:rsidP="00D45EB2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E4422B" w:rsidRPr="00DC5F1A" w:rsidRDefault="00E4422B" w:rsidP="00D45EB2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4422B" w:rsidRPr="00DC5F1A" w:rsidRDefault="00E4422B" w:rsidP="00D45EB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E4422B" w:rsidRPr="00DC5F1A" w:rsidRDefault="00E4422B" w:rsidP="00D45EB2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Plenário “Dr. Tancredo Neves”, em 12 de janeiro de 2009.</w:t>
      </w:r>
    </w:p>
    <w:p w:rsidR="00E4422B" w:rsidRPr="00DC5F1A" w:rsidRDefault="00E4422B" w:rsidP="00D45EB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422B" w:rsidRPr="00DC5F1A" w:rsidRDefault="00E4422B" w:rsidP="00D45EB2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E4422B" w:rsidRPr="00DC5F1A" w:rsidRDefault="00E4422B" w:rsidP="00D45EB2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E4422B" w:rsidRPr="00DC5F1A" w:rsidRDefault="00E4422B" w:rsidP="00D45EB2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E4422B" w:rsidRPr="00DC5F1A" w:rsidRDefault="00E4422B" w:rsidP="00D45EB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B2" w:rsidRDefault="00D45EB2">
      <w:r>
        <w:separator/>
      </w:r>
    </w:p>
  </w:endnote>
  <w:endnote w:type="continuationSeparator" w:id="0">
    <w:p w:rsidR="00D45EB2" w:rsidRDefault="00D4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B2" w:rsidRDefault="00D45EB2">
      <w:r>
        <w:separator/>
      </w:r>
    </w:p>
  </w:footnote>
  <w:footnote w:type="continuationSeparator" w:id="0">
    <w:p w:rsidR="00D45EB2" w:rsidRDefault="00D4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372"/>
    <w:rsid w:val="009F196D"/>
    <w:rsid w:val="00A9035B"/>
    <w:rsid w:val="00CD613B"/>
    <w:rsid w:val="00D45EB2"/>
    <w:rsid w:val="00E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42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442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