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 xml:space="preserve">a </w:t>
      </w:r>
      <w:r w:rsidR="00A30491">
        <w:rPr>
          <w:rFonts w:ascii="Arial" w:hAnsi="Arial" w:cs="Arial"/>
          <w:sz w:val="24"/>
          <w:szCs w:val="24"/>
        </w:rPr>
        <w:t>verificação de lâmpada acesa dia e noite no final da Rua João Bataglia no Recreio Alvorada.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0491" w:rsidRDefault="00A35AE9" w:rsidP="00A3049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 xml:space="preserve">a </w:t>
      </w:r>
      <w:r w:rsidR="00A30491">
        <w:rPr>
          <w:rFonts w:ascii="Arial" w:hAnsi="Arial" w:cs="Arial"/>
          <w:sz w:val="24"/>
          <w:szCs w:val="24"/>
        </w:rPr>
        <w:t>verificação de lâmpada acesa dia e noite no final da Rua João Bataglia no Recreio Alvorada.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a </w:t>
      </w:r>
      <w:r w:rsidR="00A30491">
        <w:rPr>
          <w:rFonts w:ascii="Arial" w:hAnsi="Arial" w:cs="Arial"/>
          <w:sz w:val="24"/>
          <w:szCs w:val="24"/>
        </w:rPr>
        <w:t>lâmpada acesa durante o dia gera desperdícios de energia.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B5135">
        <w:rPr>
          <w:rFonts w:ascii="Arial" w:hAnsi="Arial" w:cs="Arial"/>
          <w:sz w:val="24"/>
          <w:szCs w:val="24"/>
        </w:rPr>
        <w:t>0</w:t>
      </w:r>
      <w:r w:rsidR="00A30491">
        <w:rPr>
          <w:rFonts w:ascii="Arial" w:hAnsi="Arial" w:cs="Arial"/>
          <w:sz w:val="24"/>
          <w:szCs w:val="24"/>
        </w:rPr>
        <w:t xml:space="preserve">8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e9f015081440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4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491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42E6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7dddda-76c5-4b86-ae42-99c24287d45f.png" Id="R7e46868a916b48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7dddda-76c5-4b86-ae42-99c24287d45f.png" Id="R61e9f015081440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4863-66FD-45B0-A901-1CFB8F63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109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216</cp:revision>
  <cp:lastPrinted>2014-10-17T18:19:00Z</cp:lastPrinted>
  <dcterms:created xsi:type="dcterms:W3CDTF">2014-01-16T16:53:00Z</dcterms:created>
  <dcterms:modified xsi:type="dcterms:W3CDTF">2016-09-08T13:03:00Z</dcterms:modified>
</cp:coreProperties>
</file>