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3A" w:rsidRPr="00AE7312" w:rsidRDefault="0018203A" w:rsidP="00DB5488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44/09</w:t>
      </w:r>
    </w:p>
    <w:p w:rsidR="0018203A" w:rsidRPr="00AE7312" w:rsidRDefault="0018203A" w:rsidP="00DB5488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 xml:space="preserve">De </w:t>
      </w:r>
      <w:r>
        <w:rPr>
          <w:rFonts w:ascii="Bookman Old Style" w:hAnsi="Bookman Old Style"/>
          <w:sz w:val="24"/>
        </w:rPr>
        <w:t>Informações</w:t>
      </w:r>
    </w:p>
    <w:p w:rsidR="0018203A" w:rsidRPr="00AE7312" w:rsidRDefault="0018203A" w:rsidP="00DB5488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18203A" w:rsidRPr="00AE7312" w:rsidRDefault="0018203A" w:rsidP="00DB5488">
      <w:pPr>
        <w:pStyle w:val="Recuodecorpodetexto"/>
      </w:pPr>
      <w:r>
        <w:t>“Quanto a melhorias diversas em área pertencente à municipalidade, localizada na Rua Parintins, no Jardim Paraíso”.</w:t>
      </w:r>
    </w:p>
    <w:p w:rsidR="0018203A" w:rsidRPr="00AE7312" w:rsidRDefault="0018203A" w:rsidP="00DB5488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18203A" w:rsidRDefault="0018203A" w:rsidP="00DB548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Considerando-se </w:t>
      </w:r>
      <w:r>
        <w:rPr>
          <w:rFonts w:ascii="Bookman Old Style" w:hAnsi="Bookman Old Style"/>
        </w:rPr>
        <w:t>que, existe uma área localizada na Rua Parintins, defronte ao nº 384, no Jardim Paraíso, que é de propriedade do Município (fotos anexas);</w:t>
      </w:r>
    </w:p>
    <w:p w:rsidR="0018203A" w:rsidRDefault="0018203A" w:rsidP="00DB5488">
      <w:pPr>
        <w:ind w:firstLine="1440"/>
        <w:jc w:val="both"/>
        <w:rPr>
          <w:rFonts w:ascii="Bookman Old Style" w:hAnsi="Bookman Old Style"/>
        </w:rPr>
      </w:pPr>
    </w:p>
    <w:p w:rsidR="0018203A" w:rsidRDefault="0018203A" w:rsidP="00DB548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Considerando-se </w:t>
      </w:r>
      <w:r>
        <w:rPr>
          <w:rFonts w:ascii="Bookman Old Style" w:hAnsi="Bookman Old Style"/>
        </w:rPr>
        <w:t>que, embora referida área seja bem extensa, existe no local apenas um campo de areia, e</w:t>
      </w:r>
    </w:p>
    <w:p w:rsidR="0018203A" w:rsidRDefault="0018203A" w:rsidP="00DB5488">
      <w:pPr>
        <w:ind w:firstLine="1440"/>
        <w:jc w:val="both"/>
        <w:rPr>
          <w:rFonts w:ascii="Bookman Old Style" w:hAnsi="Bookman Old Style"/>
        </w:rPr>
      </w:pPr>
    </w:p>
    <w:p w:rsidR="0018203A" w:rsidRDefault="0018203A" w:rsidP="00DB548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Considerando-se </w:t>
      </w:r>
      <w:r>
        <w:rPr>
          <w:rFonts w:ascii="Bookman Old Style" w:hAnsi="Bookman Old Style"/>
        </w:rPr>
        <w:t>que, moradores da localidade sempre reivindicaram por áreas de lazer (conforme abaixo-assinado anexo), devido ao bairro ser escasso nesse sentido, por isso sugerem o seguinte:</w:t>
      </w:r>
    </w:p>
    <w:p w:rsidR="0018203A" w:rsidRDefault="0018203A" w:rsidP="00DB5488">
      <w:pPr>
        <w:ind w:firstLine="1440"/>
        <w:jc w:val="both"/>
        <w:rPr>
          <w:rFonts w:ascii="Bookman Old Style" w:hAnsi="Bookman Old Style"/>
        </w:rPr>
      </w:pPr>
    </w:p>
    <w:p w:rsidR="0018203A" w:rsidRDefault="0018203A" w:rsidP="00DB5488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limpeza da área;</w:t>
      </w:r>
    </w:p>
    <w:p w:rsidR="0018203A" w:rsidRDefault="0018203A" w:rsidP="00DB5488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colocação de alambrado ao entorno da área;</w:t>
      </w:r>
    </w:p>
    <w:p w:rsidR="0018203A" w:rsidRDefault="0018203A" w:rsidP="00DB5488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reforma do campo de areia existente;</w:t>
      </w:r>
    </w:p>
    <w:p w:rsidR="0018203A" w:rsidRDefault="0018203A" w:rsidP="00DB5488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iluminação adequada ao local;</w:t>
      </w:r>
    </w:p>
    <w:p w:rsidR="0018203A" w:rsidRPr="007B5F65" w:rsidRDefault="0018203A" w:rsidP="00DB5488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construção de parque infantil, campo de bocha e de malha. </w:t>
      </w:r>
    </w:p>
    <w:p w:rsidR="0018203A" w:rsidRDefault="0018203A" w:rsidP="00DB5488">
      <w:pPr>
        <w:ind w:firstLine="1440"/>
        <w:jc w:val="both"/>
        <w:rPr>
          <w:rFonts w:ascii="Bookman Old Style" w:hAnsi="Bookman Old Style"/>
          <w:b/>
        </w:rPr>
      </w:pPr>
    </w:p>
    <w:p w:rsidR="0018203A" w:rsidRDefault="0018203A" w:rsidP="00DB5488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após</w:t>
      </w:r>
      <w:r w:rsidRPr="00AE7312">
        <w:rPr>
          <w:rFonts w:ascii="Bookman Old Style" w:hAnsi="Bookman Old Style"/>
        </w:rPr>
        <w:t xml:space="preserve"> ouvido o Plenário, oficiar ao senhor Prefeito Municipal, solicitando-lhe </w:t>
      </w:r>
      <w:r>
        <w:rPr>
          <w:rFonts w:ascii="Bookman Old Style" w:hAnsi="Bookman Old Style"/>
        </w:rPr>
        <w:t>as seguintes informações:</w:t>
      </w:r>
    </w:p>
    <w:p w:rsidR="0018203A" w:rsidRDefault="0018203A" w:rsidP="00DB5488">
      <w:pPr>
        <w:ind w:firstLine="1440"/>
        <w:jc w:val="both"/>
        <w:rPr>
          <w:rFonts w:ascii="Bookman Old Style" w:hAnsi="Bookman Old Style"/>
        </w:rPr>
      </w:pPr>
    </w:p>
    <w:p w:rsidR="0018203A" w:rsidRDefault="0018203A" w:rsidP="00DB5488">
      <w:pPr>
        <w:numPr>
          <w:ilvl w:val="0"/>
          <w:numId w:val="1"/>
        </w:numPr>
        <w:tabs>
          <w:tab w:val="clear" w:pos="3255"/>
          <w:tab w:val="num" w:pos="0"/>
        </w:tabs>
        <w:ind w:left="0"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Diante todo o exposto, a Administração Municipal pode estudar a possibilidade de proceder às melhorias acima elencadas?</w:t>
      </w:r>
    </w:p>
    <w:p w:rsidR="0018203A" w:rsidRDefault="0018203A" w:rsidP="00DB5488">
      <w:pPr>
        <w:jc w:val="both"/>
        <w:rPr>
          <w:rFonts w:ascii="Bookman Old Style" w:hAnsi="Bookman Old Style"/>
        </w:rPr>
      </w:pPr>
    </w:p>
    <w:p w:rsidR="0018203A" w:rsidRDefault="0018203A" w:rsidP="00DB5488">
      <w:pPr>
        <w:numPr>
          <w:ilvl w:val="0"/>
          <w:numId w:val="1"/>
        </w:numPr>
        <w:tabs>
          <w:tab w:val="clear" w:pos="3255"/>
          <w:tab w:val="num" w:pos="0"/>
        </w:tabs>
        <w:ind w:left="0"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Caso afirmativo, qual a data prevista? Caso negativo, quais os motivos?</w:t>
      </w:r>
    </w:p>
    <w:p w:rsidR="0018203A" w:rsidRDefault="0018203A" w:rsidP="00DB5488">
      <w:pPr>
        <w:jc w:val="both"/>
        <w:rPr>
          <w:rFonts w:ascii="Bookman Old Style" w:hAnsi="Bookman Old Style"/>
        </w:rPr>
      </w:pPr>
    </w:p>
    <w:p w:rsidR="0018203A" w:rsidRDefault="0018203A" w:rsidP="00DB5488">
      <w:pPr>
        <w:numPr>
          <w:ilvl w:val="0"/>
          <w:numId w:val="1"/>
        </w:numPr>
        <w:tabs>
          <w:tab w:val="clear" w:pos="3255"/>
          <w:tab w:val="num" w:pos="0"/>
        </w:tabs>
        <w:ind w:left="0"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Outras informações que julgar necessárias.</w:t>
      </w:r>
    </w:p>
    <w:p w:rsidR="0018203A" w:rsidRDefault="0018203A" w:rsidP="00DB5488">
      <w:pPr>
        <w:ind w:left="1440"/>
        <w:jc w:val="both"/>
        <w:rPr>
          <w:rFonts w:ascii="Bookman Old Style" w:hAnsi="Bookman Old Style"/>
        </w:rPr>
      </w:pPr>
    </w:p>
    <w:p w:rsidR="0018203A" w:rsidRPr="00AE7312" w:rsidRDefault="0018203A" w:rsidP="00DB5488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9 de janeiro de 2009.</w:t>
      </w:r>
    </w:p>
    <w:p w:rsidR="0018203A" w:rsidRDefault="0018203A" w:rsidP="00DB5488">
      <w:pPr>
        <w:jc w:val="both"/>
        <w:rPr>
          <w:rFonts w:ascii="Bookman Old Style" w:hAnsi="Bookman Old Style"/>
          <w:szCs w:val="28"/>
        </w:rPr>
      </w:pPr>
    </w:p>
    <w:p w:rsidR="0018203A" w:rsidRPr="00AE7312" w:rsidRDefault="0018203A" w:rsidP="00DB5488">
      <w:pPr>
        <w:jc w:val="both"/>
        <w:rPr>
          <w:rFonts w:ascii="Bookman Old Style" w:hAnsi="Bookman Old Style"/>
          <w:szCs w:val="28"/>
        </w:rPr>
      </w:pPr>
    </w:p>
    <w:p w:rsidR="0018203A" w:rsidRPr="00AE7312" w:rsidRDefault="0018203A" w:rsidP="00DB5488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18203A" w:rsidRDefault="0018203A" w:rsidP="00DB5488">
      <w:pPr>
        <w:pStyle w:val="Ttulo1"/>
      </w:pPr>
      <w:r>
        <w:t>DUCIMAR DE JESUS CARDOSO</w:t>
      </w:r>
    </w:p>
    <w:p w:rsidR="0018203A" w:rsidRPr="00AE7312" w:rsidRDefault="0018203A" w:rsidP="00DB5488">
      <w:pPr>
        <w:pStyle w:val="Ttulo1"/>
      </w:pPr>
      <w:r>
        <w:t>“KADU GARÇOM”</w:t>
      </w:r>
    </w:p>
    <w:p w:rsidR="0018203A" w:rsidRPr="00044D65" w:rsidRDefault="0018203A" w:rsidP="00DB5488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88" w:rsidRDefault="00DB5488">
      <w:r>
        <w:separator/>
      </w:r>
    </w:p>
  </w:endnote>
  <w:endnote w:type="continuationSeparator" w:id="0">
    <w:p w:rsidR="00DB5488" w:rsidRDefault="00DB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88" w:rsidRDefault="00DB5488">
      <w:r>
        <w:separator/>
      </w:r>
    </w:p>
  </w:footnote>
  <w:footnote w:type="continuationSeparator" w:id="0">
    <w:p w:rsidR="00DB5488" w:rsidRDefault="00DB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91E"/>
    <w:multiLevelType w:val="hybridMultilevel"/>
    <w:tmpl w:val="3A30C7DC"/>
    <w:lvl w:ilvl="0" w:tplc="A8B0E21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94B50CC"/>
    <w:multiLevelType w:val="hybridMultilevel"/>
    <w:tmpl w:val="525CECD8"/>
    <w:lvl w:ilvl="0" w:tplc="C31A572A">
      <w:start w:val="1"/>
      <w:numFmt w:val="decimal"/>
      <w:lvlText w:val="%1."/>
      <w:lvlJc w:val="left"/>
      <w:pPr>
        <w:tabs>
          <w:tab w:val="num" w:pos="3255"/>
        </w:tabs>
        <w:ind w:left="3255" w:hanging="181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8203A"/>
    <w:rsid w:val="001D1394"/>
    <w:rsid w:val="003D3AA8"/>
    <w:rsid w:val="004C67DE"/>
    <w:rsid w:val="009F196D"/>
    <w:rsid w:val="00A839CE"/>
    <w:rsid w:val="00A9035B"/>
    <w:rsid w:val="00CD613B"/>
    <w:rsid w:val="00DB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18203A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8203A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18203A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18203A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2014-01-14T16:56:00Z</dcterms:created>
  <dcterms:modified xsi:type="dcterms:W3CDTF">2014-01-14T16:56:00Z</dcterms:modified>
</cp:coreProperties>
</file>