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2A" w:rsidRDefault="00470E2A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4473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0E2A" w:rsidRPr="00C355D1" w:rsidRDefault="00470E2A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470E2A">
        <w:rPr>
          <w:rFonts w:ascii="Arial" w:hAnsi="Arial" w:cs="Arial"/>
          <w:sz w:val="24"/>
          <w:szCs w:val="24"/>
        </w:rPr>
        <w:t>a Rua do Irídio, no Bairro Mollon.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470E2A">
        <w:rPr>
          <w:rFonts w:ascii="Arial" w:hAnsi="Arial" w:cs="Arial"/>
          <w:sz w:val="24"/>
          <w:szCs w:val="24"/>
        </w:rPr>
        <w:t>, este vereador foi procurado por munícipes, informando que esta rua é muito movimentada, e os motoristas não respeitam o limite de velocidade, pois a velocidade alta virou rotina na rua, oferecendo riscos de atropelamentos e acidentes;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470E2A" w:rsidRDefault="0047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470E2A">
        <w:rPr>
          <w:rFonts w:ascii="Arial" w:hAnsi="Arial" w:cs="Arial"/>
          <w:sz w:val="24"/>
          <w:szCs w:val="24"/>
        </w:rPr>
        <w:t>, a ocorrência de acidentes é frenquente no local, colocando em risco a integridade física e a segurança dos pedestres</w:t>
      </w:r>
      <w:r w:rsidR="008C255D">
        <w:rPr>
          <w:rFonts w:ascii="Arial" w:hAnsi="Arial" w:cs="Arial"/>
          <w:sz w:val="24"/>
          <w:szCs w:val="24"/>
        </w:rPr>
        <w:t>.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E2A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470E2A">
        <w:rPr>
          <w:rFonts w:ascii="Arial" w:hAnsi="Arial" w:cs="Arial"/>
          <w:sz w:val="24"/>
          <w:szCs w:val="24"/>
        </w:rPr>
        <w:t xml:space="preserve"> É possível a administração realizar um levantamento do trânsito na Rua do Irídio?</w:t>
      </w:r>
    </w:p>
    <w:p w:rsidR="00470E2A" w:rsidRDefault="0047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470E2A">
        <w:rPr>
          <w:rFonts w:ascii="Arial" w:hAnsi="Arial" w:cs="Arial"/>
          <w:sz w:val="24"/>
          <w:szCs w:val="24"/>
        </w:rPr>
        <w:t xml:space="preserve"> É possível a administração realizar pintura</w:t>
      </w:r>
      <w:r w:rsidR="008C255D">
        <w:rPr>
          <w:rFonts w:ascii="Arial" w:hAnsi="Arial" w:cs="Arial"/>
          <w:sz w:val="24"/>
          <w:szCs w:val="24"/>
        </w:rPr>
        <w:t>,</w:t>
      </w:r>
      <w:r w:rsidR="00470E2A">
        <w:rPr>
          <w:rFonts w:ascii="Arial" w:hAnsi="Arial" w:cs="Arial"/>
          <w:sz w:val="24"/>
          <w:szCs w:val="24"/>
        </w:rPr>
        <w:t xml:space="preserve">  sinalização de solo</w:t>
      </w:r>
      <w:r w:rsidR="008C255D">
        <w:rPr>
          <w:rFonts w:ascii="Arial" w:hAnsi="Arial" w:cs="Arial"/>
          <w:sz w:val="24"/>
          <w:szCs w:val="24"/>
        </w:rPr>
        <w:t>,</w:t>
      </w:r>
      <w:r w:rsidR="00470E2A">
        <w:rPr>
          <w:rFonts w:ascii="Arial" w:hAnsi="Arial" w:cs="Arial"/>
          <w:sz w:val="24"/>
          <w:szCs w:val="24"/>
        </w:rPr>
        <w:t xml:space="preserve"> </w:t>
      </w:r>
      <w:r w:rsidR="008C255D">
        <w:rPr>
          <w:rFonts w:ascii="Arial" w:hAnsi="Arial" w:cs="Arial"/>
          <w:sz w:val="24"/>
          <w:szCs w:val="24"/>
        </w:rPr>
        <w:t xml:space="preserve"> instalação de </w:t>
      </w:r>
      <w:r w:rsidR="00470E2A">
        <w:rPr>
          <w:rFonts w:ascii="Arial" w:hAnsi="Arial" w:cs="Arial"/>
          <w:sz w:val="24"/>
          <w:szCs w:val="24"/>
        </w:rPr>
        <w:t>placas</w:t>
      </w:r>
      <w:r w:rsidR="008C255D">
        <w:rPr>
          <w:rFonts w:ascii="Arial" w:hAnsi="Arial" w:cs="Arial"/>
          <w:sz w:val="24"/>
          <w:szCs w:val="24"/>
        </w:rPr>
        <w:t xml:space="preserve"> e fiscalização</w:t>
      </w:r>
      <w:r>
        <w:rPr>
          <w:rFonts w:ascii="Arial" w:hAnsi="Arial" w:cs="Arial"/>
          <w:sz w:val="24"/>
          <w:szCs w:val="24"/>
        </w:rPr>
        <w:t xml:space="preserve"> </w:t>
      </w:r>
      <w:r w:rsidR="00470E2A">
        <w:rPr>
          <w:rFonts w:ascii="Arial" w:hAnsi="Arial" w:cs="Arial"/>
          <w:sz w:val="24"/>
          <w:szCs w:val="24"/>
        </w:rPr>
        <w:t>?</w:t>
      </w:r>
    </w:p>
    <w:p w:rsidR="00470E2A" w:rsidRDefault="00470E2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E2A" w:rsidRDefault="00470E2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É possível a administração proceder a construção de lombadas ou redutores de velocidade próximo aos locais de risco?</w:t>
      </w:r>
    </w:p>
    <w:p w:rsidR="00470E2A" w:rsidRDefault="00470E2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E2A" w:rsidRDefault="00470E2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Quantos acidentes de trânsito ocorreram no local de 2013 até hoje?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0E2A" w:rsidRDefault="0047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necessário.</w:t>
      </w:r>
    </w:p>
    <w:p w:rsidR="00470E2A" w:rsidRDefault="0047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0E2A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70E2A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470E2A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8C255D" w:rsidRPr="00C355D1" w:rsidRDefault="008C255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70E2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35" w:rsidRDefault="00EA2A35">
      <w:r>
        <w:separator/>
      </w:r>
    </w:p>
  </w:endnote>
  <w:endnote w:type="continuationSeparator" w:id="0">
    <w:p w:rsidR="00EA2A35" w:rsidRDefault="00EA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35" w:rsidRDefault="00EA2A35">
      <w:r>
        <w:separator/>
      </w:r>
    </w:p>
  </w:footnote>
  <w:footnote w:type="continuationSeparator" w:id="0">
    <w:p w:rsidR="00EA2A35" w:rsidRDefault="00EA2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25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87acffaddf41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70E2A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8C255D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A2A35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e74723-9813-44a2-aa51-38b70d9a809d.png" Id="Rcf60f5e1839946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de74723-9813-44a2-aa51-38b70d9a809d.png" Id="R6c87acffaddf41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2016-08-10T15:55:00Z</dcterms:created>
  <dcterms:modified xsi:type="dcterms:W3CDTF">2016-08-10T15:55:00Z</dcterms:modified>
</cp:coreProperties>
</file>