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8D" w:rsidRPr="00033DC9" w:rsidRDefault="00E36A8D" w:rsidP="00814DF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101</w:t>
      </w:r>
      <w:r w:rsidRPr="00033DC9">
        <w:rPr>
          <w:szCs w:val="24"/>
        </w:rPr>
        <w:t>/09</w:t>
      </w:r>
    </w:p>
    <w:p w:rsidR="00E36A8D" w:rsidRPr="00033DC9" w:rsidRDefault="00E36A8D" w:rsidP="00814DF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36A8D" w:rsidRPr="00033DC9" w:rsidRDefault="00E36A8D" w:rsidP="00814DF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36A8D" w:rsidRPr="00033DC9" w:rsidRDefault="00E36A8D" w:rsidP="00814DF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a</w:t>
      </w:r>
      <w:r w:rsidRPr="00033DC9">
        <w:rPr>
          <w:szCs w:val="24"/>
        </w:rPr>
        <w:t xml:space="preserve"> </w:t>
      </w:r>
      <w:r>
        <w:rPr>
          <w:szCs w:val="24"/>
        </w:rPr>
        <w:t xml:space="preserve">melhorias de uma lombada, </w:t>
      </w:r>
      <w:r w:rsidRPr="00033DC9">
        <w:rPr>
          <w:szCs w:val="24"/>
        </w:rPr>
        <w:t>n</w:t>
      </w:r>
      <w:r>
        <w:rPr>
          <w:szCs w:val="24"/>
        </w:rPr>
        <w:t>o Jardim Europa IV</w:t>
      </w:r>
      <w:r w:rsidRPr="00033DC9">
        <w:rPr>
          <w:szCs w:val="24"/>
        </w:rPr>
        <w:t>”.</w:t>
      </w:r>
    </w:p>
    <w:p w:rsidR="00E36A8D" w:rsidRPr="00033DC9" w:rsidRDefault="00E36A8D" w:rsidP="00814DFE">
      <w:pPr>
        <w:pStyle w:val="Recuodecorpodetexto"/>
        <w:ind w:left="0"/>
        <w:rPr>
          <w:szCs w:val="24"/>
        </w:rPr>
      </w:pPr>
    </w:p>
    <w:p w:rsidR="00E36A8D" w:rsidRPr="00033DC9" w:rsidRDefault="00E36A8D" w:rsidP="00814DFE">
      <w:pPr>
        <w:jc w:val="both"/>
        <w:rPr>
          <w:rFonts w:ascii="Bookman Old Style" w:hAnsi="Bookman Old Style"/>
          <w:sz w:val="24"/>
          <w:szCs w:val="24"/>
        </w:rPr>
      </w:pPr>
    </w:p>
    <w:p w:rsidR="00E36A8D" w:rsidRDefault="00E36A8D" w:rsidP="00814DF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da Rua Albânia, na altura dos números 245 e 246, Jardim Europa IV, procuraram este vereador solicitando que fossem realizadas melhorias na referida lombada, com o objetivo reduzir o excesso de velocidade de veículos automotivos. Por se tratar de uma lombada pequena, baixa e sem pintura, os motoristas continuam a transitar em alta velocidade ao longo desta rua, visto que a visibilidade está precária, causando assim acidentes ao tentar frear.</w:t>
      </w:r>
    </w:p>
    <w:p w:rsidR="00E36A8D" w:rsidRPr="00033DC9" w:rsidRDefault="00E36A8D" w:rsidP="00814DF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E36A8D" w:rsidRPr="00033DC9" w:rsidRDefault="00E36A8D" w:rsidP="00814DFE">
      <w:pPr>
        <w:ind w:firstLine="1418"/>
        <w:rPr>
          <w:rFonts w:ascii="Bookman Old Style" w:hAnsi="Bookman Old Style"/>
          <w:sz w:val="24"/>
          <w:szCs w:val="24"/>
        </w:rPr>
      </w:pPr>
    </w:p>
    <w:p w:rsidR="00E36A8D" w:rsidRPr="00033DC9" w:rsidRDefault="00E36A8D" w:rsidP="00814DFE">
      <w:pPr>
        <w:ind w:firstLine="1418"/>
        <w:rPr>
          <w:rFonts w:ascii="Bookman Old Style" w:hAnsi="Bookman Old Style"/>
          <w:sz w:val="24"/>
          <w:szCs w:val="24"/>
        </w:rPr>
      </w:pPr>
    </w:p>
    <w:p w:rsidR="00E36A8D" w:rsidRPr="00033DC9" w:rsidRDefault="00E36A8D" w:rsidP="00814DF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melhorias em lombada localizada na Rua Albânia, na altura dos números 245 e 246, </w:t>
      </w:r>
      <w:r w:rsidRPr="00033DC9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o Jardim Europa IV, com o objetivo de reduzir o excesso de velocidade, visto que a mesma encontra-se sem a devida pintura e muito baixa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36A8D" w:rsidRPr="00033DC9" w:rsidRDefault="00E36A8D" w:rsidP="00814DFE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E36A8D" w:rsidRPr="00033DC9" w:rsidRDefault="00E36A8D" w:rsidP="00814DF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36A8D" w:rsidRPr="00033DC9" w:rsidRDefault="00E36A8D" w:rsidP="00814DF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36A8D" w:rsidRPr="00033DC9" w:rsidRDefault="00E36A8D" w:rsidP="00814DFE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36A8D" w:rsidRPr="00033DC9" w:rsidRDefault="00E36A8D" w:rsidP="00814DF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36A8D" w:rsidRPr="00033DC9" w:rsidRDefault="00E36A8D" w:rsidP="00814DF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36A8D" w:rsidRPr="00033DC9" w:rsidRDefault="00E36A8D" w:rsidP="00814DF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36A8D" w:rsidRPr="00033DC9" w:rsidRDefault="00E36A8D" w:rsidP="00814DF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36A8D" w:rsidRDefault="00E36A8D" w:rsidP="00814DF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E36A8D" w:rsidRPr="00033DC9" w:rsidRDefault="00E36A8D" w:rsidP="00814DF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E36A8D" w:rsidRPr="00033DC9" w:rsidRDefault="00E36A8D" w:rsidP="00814DFE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E36A8D" w:rsidRPr="00033DC9" w:rsidRDefault="00E36A8D" w:rsidP="00814DF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FE" w:rsidRDefault="00814DFE">
      <w:r>
        <w:separator/>
      </w:r>
    </w:p>
  </w:endnote>
  <w:endnote w:type="continuationSeparator" w:id="0">
    <w:p w:rsidR="00814DFE" w:rsidRDefault="0081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FE" w:rsidRDefault="00814DFE">
      <w:r>
        <w:separator/>
      </w:r>
    </w:p>
  </w:footnote>
  <w:footnote w:type="continuationSeparator" w:id="0">
    <w:p w:rsidR="00814DFE" w:rsidRDefault="0081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4DFE"/>
    <w:rsid w:val="009F196D"/>
    <w:rsid w:val="00A9035B"/>
    <w:rsid w:val="00CD613B"/>
    <w:rsid w:val="00E36A8D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6A8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36A8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