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EB" w:rsidRPr="00033DC9" w:rsidRDefault="004E2EEB" w:rsidP="008F600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110</w:t>
      </w:r>
      <w:r w:rsidRPr="00033DC9">
        <w:rPr>
          <w:szCs w:val="24"/>
        </w:rPr>
        <w:t>/09</w:t>
      </w:r>
    </w:p>
    <w:p w:rsidR="004E2EEB" w:rsidRPr="00033DC9" w:rsidRDefault="004E2EEB" w:rsidP="008F600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E2EEB" w:rsidRPr="00033DC9" w:rsidRDefault="004E2EEB" w:rsidP="008F600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2EEB" w:rsidRDefault="004E2EEB" w:rsidP="008F600F">
      <w:pPr>
        <w:pStyle w:val="Recuodecorpodetexto"/>
        <w:ind w:left="4111"/>
        <w:rPr>
          <w:szCs w:val="24"/>
        </w:rPr>
      </w:pPr>
    </w:p>
    <w:p w:rsidR="004E2EEB" w:rsidRPr="00033DC9" w:rsidRDefault="004E2EEB" w:rsidP="008F600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Ao Prefeito Municipal, referente a remoção da terra deixada  em toda a extensão de um terreno, após uma obra realizada pela Prefeitura Municipal, localizado entre a Rua Tuiuti e a Rua Dezesseis de Dezembro, no bairro Trinta e Um de Março, neste Município”.</w:t>
      </w:r>
    </w:p>
    <w:p w:rsidR="004E2EEB" w:rsidRPr="00033DC9" w:rsidRDefault="004E2EEB" w:rsidP="008F600F">
      <w:pPr>
        <w:pStyle w:val="Recuodecorpodetexto"/>
        <w:ind w:left="0"/>
        <w:rPr>
          <w:szCs w:val="24"/>
        </w:rPr>
      </w:pPr>
    </w:p>
    <w:p w:rsidR="004E2EEB" w:rsidRPr="00033DC9" w:rsidRDefault="004E2EEB" w:rsidP="008F600F">
      <w:pPr>
        <w:jc w:val="both"/>
        <w:rPr>
          <w:rFonts w:ascii="Bookman Old Style" w:hAnsi="Bookman Old Style"/>
          <w:sz w:val="24"/>
          <w:szCs w:val="24"/>
        </w:rPr>
      </w:pPr>
    </w:p>
    <w:p w:rsidR="004E2EEB" w:rsidRDefault="004E2EEB" w:rsidP="008F600F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solicitam que seja realizada a limpeza da área, no local acima mencionado, já que o grande acúmulo de terra abandonada,  ocasionou infiltrações no  muro e esse por sua vez, cedeu, comprometendo então toda a estrutura; a pintura e o reboco dos imóveis.</w:t>
      </w:r>
    </w:p>
    <w:p w:rsidR="004E2EEB" w:rsidRDefault="004E2EEB" w:rsidP="008F600F">
      <w:pPr>
        <w:ind w:firstLine="1418"/>
        <w:rPr>
          <w:rFonts w:ascii="Bookman Old Style" w:hAnsi="Bookman Old Style"/>
          <w:sz w:val="24"/>
          <w:szCs w:val="24"/>
        </w:rPr>
      </w:pPr>
    </w:p>
    <w:p w:rsidR="004E2EEB" w:rsidRDefault="004E2EEB" w:rsidP="008F600F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Assim sendo, a Prefeitura Municipal, executou um serviço e apoiou a terra  no muro dos fundos desses imóveis, sendo que, os mesmos encontram-se de frente para a Ruas Tuiuti e  a Rua Dezesseis de Dezembro, no bairro do Trinta e Um de Março, neste Município.</w:t>
      </w:r>
      <w:r w:rsidRPr="003F03D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Imóveis. </w:t>
      </w:r>
    </w:p>
    <w:p w:rsidR="004E2EEB" w:rsidRDefault="004E2EEB" w:rsidP="008F600F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(Anexo</w:t>
      </w:r>
      <w:r w:rsidRPr="003F03D7">
        <w:rPr>
          <w:rFonts w:ascii="Bookman Old Style" w:hAnsi="Bookman Old Style"/>
          <w:b/>
          <w:sz w:val="24"/>
          <w:szCs w:val="24"/>
        </w:rPr>
        <w:t xml:space="preserve"> abaixo</w:t>
      </w:r>
      <w:r>
        <w:rPr>
          <w:rFonts w:ascii="Bookman Old Style" w:hAnsi="Bookman Old Style"/>
          <w:b/>
          <w:sz w:val="24"/>
          <w:szCs w:val="24"/>
        </w:rPr>
        <w:t>-</w:t>
      </w:r>
      <w:r w:rsidRPr="003F03D7">
        <w:rPr>
          <w:rFonts w:ascii="Bookman Old Style" w:hAnsi="Bookman Old Style"/>
          <w:b/>
          <w:sz w:val="24"/>
          <w:szCs w:val="24"/>
        </w:rPr>
        <w:t>assinado</w:t>
      </w:r>
      <w:r>
        <w:rPr>
          <w:rFonts w:ascii="Bookman Old Style" w:hAnsi="Bookman Old Style"/>
          <w:b/>
          <w:sz w:val="24"/>
          <w:szCs w:val="24"/>
        </w:rPr>
        <w:t xml:space="preserve"> e foto</w:t>
      </w:r>
      <w:r w:rsidRPr="003F03D7">
        <w:rPr>
          <w:rFonts w:ascii="Bookman Old Style" w:hAnsi="Bookman Old Style"/>
          <w:b/>
          <w:sz w:val="24"/>
          <w:szCs w:val="24"/>
        </w:rPr>
        <w:t>)</w:t>
      </w:r>
    </w:p>
    <w:p w:rsidR="004E2EEB" w:rsidRDefault="004E2EEB" w:rsidP="008F600F">
      <w:pPr>
        <w:ind w:firstLine="1418"/>
        <w:rPr>
          <w:rFonts w:ascii="Bookman Old Style" w:hAnsi="Bookman Old Style"/>
          <w:sz w:val="24"/>
          <w:szCs w:val="24"/>
        </w:rPr>
      </w:pPr>
    </w:p>
    <w:p w:rsidR="004E2EEB" w:rsidRDefault="004E2EEB" w:rsidP="008F600F">
      <w:pPr>
        <w:ind w:firstLine="1418"/>
        <w:rPr>
          <w:rFonts w:ascii="Bookman Old Style" w:hAnsi="Bookman Old Style"/>
          <w:sz w:val="24"/>
          <w:szCs w:val="24"/>
        </w:rPr>
      </w:pPr>
    </w:p>
    <w:p w:rsidR="004E2EEB" w:rsidRDefault="004E2EEB" w:rsidP="008F600F">
      <w:pPr>
        <w:ind w:firstLine="1418"/>
        <w:rPr>
          <w:rFonts w:ascii="Bookman Old Style" w:hAnsi="Bookman Old Style"/>
          <w:sz w:val="24"/>
          <w:szCs w:val="24"/>
        </w:rPr>
      </w:pPr>
    </w:p>
    <w:p w:rsidR="004E2EEB" w:rsidRPr="00033DC9" w:rsidRDefault="004E2EEB" w:rsidP="008F600F">
      <w:pPr>
        <w:ind w:firstLine="1418"/>
        <w:rPr>
          <w:rFonts w:ascii="Bookman Old Style" w:hAnsi="Bookman Old Style"/>
          <w:sz w:val="24"/>
          <w:szCs w:val="24"/>
        </w:rPr>
      </w:pPr>
    </w:p>
    <w:p w:rsidR="004E2EEB" w:rsidRPr="00033DC9" w:rsidRDefault="004E2EEB" w:rsidP="008F600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remoção da terra  do local acima mencionado.</w:t>
      </w:r>
    </w:p>
    <w:p w:rsidR="004E2EEB" w:rsidRPr="00033DC9" w:rsidRDefault="004E2EEB" w:rsidP="008F600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E2EEB" w:rsidRPr="00033DC9" w:rsidRDefault="004E2EEB" w:rsidP="008F600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E2EEB" w:rsidRPr="00033DC9" w:rsidRDefault="004E2EEB" w:rsidP="008F600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E2EEB" w:rsidRPr="00033DC9" w:rsidRDefault="004E2EEB" w:rsidP="008F600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E2EEB" w:rsidRPr="00033DC9" w:rsidRDefault="004E2EEB" w:rsidP="008F60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2EEB" w:rsidRPr="00033DC9" w:rsidRDefault="004E2EEB" w:rsidP="008F60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2EEB" w:rsidRPr="00033DC9" w:rsidRDefault="004E2EEB" w:rsidP="008F60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2EEB" w:rsidRPr="00033DC9" w:rsidRDefault="004E2EEB" w:rsidP="008F600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ANIZIO TAVARES</w:t>
      </w:r>
    </w:p>
    <w:p w:rsidR="009F196D" w:rsidRPr="00CD613B" w:rsidRDefault="004E2EEB" w:rsidP="004E2EEB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0F" w:rsidRDefault="008F600F">
      <w:r>
        <w:separator/>
      </w:r>
    </w:p>
  </w:endnote>
  <w:endnote w:type="continuationSeparator" w:id="0">
    <w:p w:rsidR="008F600F" w:rsidRDefault="008F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0F" w:rsidRDefault="008F600F">
      <w:r>
        <w:separator/>
      </w:r>
    </w:p>
  </w:footnote>
  <w:footnote w:type="continuationSeparator" w:id="0">
    <w:p w:rsidR="008F600F" w:rsidRDefault="008F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2EEB"/>
    <w:rsid w:val="008F600F"/>
    <w:rsid w:val="0090642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2EE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E2EE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