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F41B43">
        <w:rPr>
          <w:rFonts w:ascii="Arial" w:hAnsi="Arial" w:cs="Arial"/>
          <w:sz w:val="24"/>
          <w:szCs w:val="24"/>
        </w:rPr>
        <w:t>do Papel</w:t>
      </w:r>
      <w:r w:rsidR="00BB7D63">
        <w:rPr>
          <w:rFonts w:ascii="Arial" w:hAnsi="Arial" w:cs="Arial"/>
          <w:sz w:val="24"/>
          <w:szCs w:val="24"/>
        </w:rPr>
        <w:t xml:space="preserve">, </w:t>
      </w:r>
      <w:r w:rsidR="00F41B43">
        <w:rPr>
          <w:rFonts w:ascii="Arial" w:hAnsi="Arial" w:cs="Arial"/>
          <w:sz w:val="24"/>
          <w:szCs w:val="24"/>
        </w:rPr>
        <w:t xml:space="preserve">próximo </w:t>
      </w:r>
      <w:proofErr w:type="gramStart"/>
      <w:r w:rsidR="00F41B43">
        <w:rPr>
          <w:rFonts w:ascii="Arial" w:hAnsi="Arial" w:cs="Arial"/>
          <w:sz w:val="24"/>
          <w:szCs w:val="24"/>
        </w:rPr>
        <w:t>a</w:t>
      </w:r>
      <w:proofErr w:type="gramEnd"/>
      <w:r w:rsidR="00F41B43">
        <w:rPr>
          <w:rFonts w:ascii="Arial" w:hAnsi="Arial" w:cs="Arial"/>
          <w:sz w:val="24"/>
          <w:szCs w:val="24"/>
        </w:rPr>
        <w:t xml:space="preserve"> rotatória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</w:t>
      </w:r>
      <w:r w:rsidR="00F41B43">
        <w:rPr>
          <w:rFonts w:ascii="Arial" w:hAnsi="Arial" w:cs="Arial"/>
          <w:sz w:val="24"/>
          <w:szCs w:val="24"/>
        </w:rPr>
        <w:t>Jardim Pérola</w:t>
      </w:r>
      <w:r w:rsidR="00BB7D6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BB7D63">
        <w:rPr>
          <w:rFonts w:ascii="Arial" w:hAnsi="Arial" w:cs="Arial"/>
          <w:sz w:val="24"/>
          <w:szCs w:val="24"/>
        </w:rPr>
        <w:t xml:space="preserve">“limpeza” em boca de lobo localizado na </w:t>
      </w:r>
      <w:r w:rsidR="00F41B43">
        <w:rPr>
          <w:rFonts w:ascii="Arial" w:hAnsi="Arial" w:cs="Arial"/>
          <w:sz w:val="24"/>
          <w:szCs w:val="24"/>
        </w:rPr>
        <w:t>Rua do Papel, próximo a rotatória, no bairro Jardim Pérola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BB7D63">
        <w:rPr>
          <w:rFonts w:ascii="Arial" w:hAnsi="Arial" w:cs="Arial"/>
        </w:rPr>
        <w:t>devido a grande demanda</w:t>
      </w:r>
      <w:r>
        <w:rPr>
          <w:rFonts w:ascii="Arial" w:hAnsi="Arial" w:cs="Arial"/>
        </w:rPr>
        <w:t xml:space="preserve"> de chuva</w:t>
      </w:r>
      <w:r w:rsidR="00BB7D63">
        <w:rPr>
          <w:rFonts w:ascii="Arial" w:hAnsi="Arial" w:cs="Arial"/>
        </w:rPr>
        <w:t xml:space="preserve">, </w:t>
      </w:r>
      <w:proofErr w:type="gramStart"/>
      <w:r w:rsidR="00BB7D63">
        <w:rPr>
          <w:rFonts w:ascii="Arial" w:hAnsi="Arial" w:cs="Arial"/>
        </w:rPr>
        <w:t>onde</w:t>
      </w:r>
      <w:proofErr w:type="gramEnd"/>
      <w:r w:rsidR="00BB7D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bueiro não </w:t>
      </w:r>
      <w:r w:rsidR="00BB7D63">
        <w:rPr>
          <w:rFonts w:ascii="Arial" w:hAnsi="Arial" w:cs="Arial"/>
        </w:rPr>
        <w:t>vem dando</w:t>
      </w:r>
      <w:r>
        <w:rPr>
          <w:rFonts w:ascii="Arial" w:hAnsi="Arial" w:cs="Arial"/>
        </w:rPr>
        <w:t xml:space="preserve"> conta do volume de água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41B43">
        <w:rPr>
          <w:rFonts w:ascii="Arial" w:hAnsi="Arial" w:cs="Arial"/>
          <w:sz w:val="24"/>
          <w:szCs w:val="24"/>
        </w:rPr>
        <w:t>28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F41B43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7c8628ee8f42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1B43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4478ea-8673-408f-a635-7dbdfbac2558.png" Id="R2466877651524e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4478ea-8673-408f-a635-7dbdfbac2558.png" Id="R3d7c8628ee8f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2016-07-28T19:20:00Z</dcterms:created>
  <dcterms:modified xsi:type="dcterms:W3CDTF">2016-07-28T19:20:00Z</dcterms:modified>
</cp:coreProperties>
</file>