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59" w:rsidRPr="00033DC9" w:rsidRDefault="00DE5659" w:rsidP="0074380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112</w:t>
      </w:r>
      <w:r w:rsidRPr="00033DC9">
        <w:rPr>
          <w:szCs w:val="24"/>
        </w:rPr>
        <w:t>/09</w:t>
      </w:r>
    </w:p>
    <w:p w:rsidR="00DE5659" w:rsidRPr="00033DC9" w:rsidRDefault="00DE5659" w:rsidP="007438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E5659" w:rsidRPr="00033DC9" w:rsidRDefault="00DE5659" w:rsidP="0074380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E5659" w:rsidRDefault="00DE5659" w:rsidP="00743806">
      <w:pPr>
        <w:pStyle w:val="Recuodecorpodetexto"/>
        <w:ind w:left="4111"/>
        <w:rPr>
          <w:szCs w:val="24"/>
        </w:rPr>
      </w:pPr>
    </w:p>
    <w:p w:rsidR="00DE5659" w:rsidRDefault="00DE5659" w:rsidP="00743806">
      <w:pPr>
        <w:pStyle w:val="Recuodecorpodetexto"/>
        <w:ind w:left="4111"/>
        <w:rPr>
          <w:szCs w:val="24"/>
        </w:rPr>
      </w:pPr>
    </w:p>
    <w:p w:rsidR="00DE5659" w:rsidRDefault="00DE5659" w:rsidP="00743806">
      <w:pPr>
        <w:pStyle w:val="Recuodecorpodetexto"/>
        <w:ind w:left="4111"/>
        <w:rPr>
          <w:szCs w:val="24"/>
        </w:rPr>
      </w:pPr>
    </w:p>
    <w:p w:rsidR="00DE5659" w:rsidRPr="00033DC9" w:rsidRDefault="00DE5659" w:rsidP="0074380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Ao Prefeito Municipal, para proceder com a reforma e colocação de novos brinquedos no parque infantil localizado na Rua Itororó esquina com a Rua Marechal Bitencourt, no bairro Trinta e Um de Março, neste Município”.</w:t>
      </w:r>
    </w:p>
    <w:p w:rsidR="00DE5659" w:rsidRPr="00033DC9" w:rsidRDefault="00DE5659" w:rsidP="00743806">
      <w:pPr>
        <w:pStyle w:val="Recuodecorpodetexto"/>
        <w:ind w:left="0"/>
        <w:rPr>
          <w:szCs w:val="24"/>
        </w:rPr>
      </w:pPr>
    </w:p>
    <w:p w:rsidR="00DE5659" w:rsidRPr="00033DC9" w:rsidRDefault="00DE5659" w:rsidP="00743806">
      <w:pPr>
        <w:jc w:val="both"/>
        <w:rPr>
          <w:rFonts w:ascii="Bookman Old Style" w:hAnsi="Bookman Old Style"/>
          <w:sz w:val="24"/>
          <w:szCs w:val="24"/>
        </w:rPr>
      </w:pPr>
    </w:p>
    <w:p w:rsidR="00DE5659" w:rsidRDefault="00DE5659" w:rsidP="0074380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pedido prende-se ao fato de que, o mesmo encontra-se  em total abandono, os brinquedos estão quebrados, colocando em risco a vida das crianças que freqüentam esse local de lazer.</w:t>
      </w:r>
    </w:p>
    <w:p w:rsidR="00DE5659" w:rsidRDefault="00DE5659" w:rsidP="0074380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5659" w:rsidRDefault="00DE5659" w:rsidP="0074380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torneiras e as válvulas de descargas estão danificadas;</w:t>
      </w:r>
      <w:r w:rsidRPr="00F2016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 devido as chuvas constantes o mato está muito alto; e o alambrado que é utilizado para o cercamento,  necessita de uma reforma, visto que o mesmo, uma parte do mesmo esta caída.</w:t>
      </w:r>
    </w:p>
    <w:p w:rsidR="00DE5659" w:rsidRPr="00033DC9" w:rsidRDefault="00DE5659" w:rsidP="0074380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5659" w:rsidRPr="00033DC9" w:rsidRDefault="00DE5659" w:rsidP="00743806">
      <w:pPr>
        <w:ind w:firstLine="1418"/>
        <w:rPr>
          <w:rFonts w:ascii="Bookman Old Style" w:hAnsi="Bookman Old Style"/>
          <w:sz w:val="24"/>
          <w:szCs w:val="24"/>
        </w:rPr>
      </w:pPr>
    </w:p>
    <w:p w:rsidR="00DE5659" w:rsidRPr="00033DC9" w:rsidRDefault="00DE5659" w:rsidP="0074380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</w:t>
      </w:r>
      <w:r>
        <w:rPr>
          <w:rFonts w:ascii="Bookman Old Style" w:hAnsi="Bookman Old Style"/>
          <w:sz w:val="24"/>
          <w:szCs w:val="24"/>
        </w:rPr>
        <w:t xml:space="preserve">lenário, oficiar ao Prefeito Municipal, </w:t>
      </w:r>
      <w:r w:rsidRPr="00033DC9">
        <w:rPr>
          <w:rFonts w:ascii="Bookman Old Style" w:hAnsi="Bookman Old Style"/>
          <w:sz w:val="24"/>
          <w:szCs w:val="24"/>
        </w:rPr>
        <w:t xml:space="preserve">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a reforma do parque infantil, localizado na Rua Itororó esquina com a Rua Marechal Bitencourt, no bairro Trinta e Um Março, neste Município. </w:t>
      </w:r>
    </w:p>
    <w:p w:rsidR="00DE5659" w:rsidRPr="00033DC9" w:rsidRDefault="00DE5659" w:rsidP="0074380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E5659" w:rsidRPr="00033DC9" w:rsidRDefault="00DE5659" w:rsidP="0074380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E5659" w:rsidRPr="00033DC9" w:rsidRDefault="00DE5659" w:rsidP="0074380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E5659" w:rsidRPr="00033DC9" w:rsidRDefault="00DE5659" w:rsidP="0074380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E5659" w:rsidRPr="00033DC9" w:rsidRDefault="00DE5659" w:rsidP="0074380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5659" w:rsidRPr="00033DC9" w:rsidRDefault="00DE5659" w:rsidP="0074380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5659" w:rsidRPr="00033DC9" w:rsidRDefault="00DE5659" w:rsidP="0074380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5659" w:rsidRPr="00033DC9" w:rsidRDefault="00DE5659" w:rsidP="0074380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5659" w:rsidRPr="00033DC9" w:rsidRDefault="00DE5659" w:rsidP="0074380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DE5659" w:rsidRDefault="00DE5659" w:rsidP="0074380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Presidente-</w:t>
      </w:r>
    </w:p>
    <w:p w:rsidR="00DE5659" w:rsidRDefault="00DE5659" w:rsidP="00743806">
      <w:pPr>
        <w:jc w:val="center"/>
        <w:rPr>
          <w:rFonts w:ascii="Bookman Old Style" w:hAnsi="Bookman Old Style"/>
          <w:sz w:val="24"/>
          <w:szCs w:val="24"/>
        </w:rPr>
      </w:pPr>
    </w:p>
    <w:p w:rsidR="00DE5659" w:rsidRDefault="00DE5659" w:rsidP="00743806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06" w:rsidRDefault="00743806">
      <w:r>
        <w:separator/>
      </w:r>
    </w:p>
  </w:endnote>
  <w:endnote w:type="continuationSeparator" w:id="0">
    <w:p w:rsidR="00743806" w:rsidRDefault="007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06" w:rsidRDefault="00743806">
      <w:r>
        <w:separator/>
      </w:r>
    </w:p>
  </w:footnote>
  <w:footnote w:type="continuationSeparator" w:id="0">
    <w:p w:rsidR="00743806" w:rsidRDefault="00743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3806"/>
    <w:rsid w:val="009B3A94"/>
    <w:rsid w:val="009F196D"/>
    <w:rsid w:val="00A9035B"/>
    <w:rsid w:val="00CD613B"/>
    <w:rsid w:val="00D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565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E565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