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255CD">
        <w:rPr>
          <w:rFonts w:ascii="Arial" w:hAnsi="Arial" w:cs="Arial"/>
          <w:sz w:val="24"/>
          <w:szCs w:val="24"/>
        </w:rPr>
        <w:t xml:space="preserve">a colocação </w:t>
      </w:r>
      <w:r w:rsidR="005255CD" w:rsidRPr="005255CD">
        <w:rPr>
          <w:rFonts w:ascii="Arial" w:hAnsi="Arial" w:cs="Arial"/>
          <w:sz w:val="24"/>
          <w:szCs w:val="24"/>
        </w:rPr>
        <w:t xml:space="preserve">de contêiner de lixo comum na </w:t>
      </w:r>
      <w:r w:rsidR="005255CD">
        <w:rPr>
          <w:rFonts w:ascii="Arial" w:hAnsi="Arial" w:cs="Arial"/>
          <w:sz w:val="24"/>
          <w:szCs w:val="24"/>
        </w:rPr>
        <w:t>R</w:t>
      </w:r>
      <w:r w:rsidR="005255CD" w:rsidRPr="005255CD">
        <w:rPr>
          <w:rFonts w:ascii="Arial" w:hAnsi="Arial" w:cs="Arial"/>
          <w:sz w:val="24"/>
          <w:szCs w:val="24"/>
        </w:rPr>
        <w:t xml:space="preserve">ua </w:t>
      </w:r>
      <w:r w:rsidR="00EB625D">
        <w:rPr>
          <w:rFonts w:ascii="Arial" w:hAnsi="Arial" w:cs="Arial"/>
          <w:sz w:val="24"/>
          <w:szCs w:val="24"/>
        </w:rPr>
        <w:t>Agricultura, nº 1.546, no bairro Jardim Pérola.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255CD">
        <w:rPr>
          <w:rFonts w:ascii="Arial" w:hAnsi="Arial" w:cs="Arial"/>
          <w:sz w:val="24"/>
          <w:szCs w:val="24"/>
        </w:rPr>
        <w:t xml:space="preserve">a colocação </w:t>
      </w:r>
      <w:r w:rsidR="005255CD" w:rsidRPr="005255CD">
        <w:rPr>
          <w:rFonts w:ascii="Arial" w:hAnsi="Arial" w:cs="Arial"/>
          <w:sz w:val="24"/>
          <w:szCs w:val="24"/>
        </w:rPr>
        <w:t xml:space="preserve">de contêiner de lixo comum na </w:t>
      </w:r>
      <w:r w:rsidR="00EB625D">
        <w:rPr>
          <w:rFonts w:ascii="Arial" w:hAnsi="Arial" w:cs="Arial"/>
          <w:sz w:val="24"/>
          <w:szCs w:val="24"/>
        </w:rPr>
        <w:t>R</w:t>
      </w:r>
      <w:r w:rsidR="00EB625D" w:rsidRPr="005255CD">
        <w:rPr>
          <w:rFonts w:ascii="Arial" w:hAnsi="Arial" w:cs="Arial"/>
          <w:sz w:val="24"/>
          <w:szCs w:val="24"/>
        </w:rPr>
        <w:t xml:space="preserve">ua </w:t>
      </w:r>
      <w:r w:rsidR="00EB625D">
        <w:rPr>
          <w:rFonts w:ascii="Arial" w:hAnsi="Arial" w:cs="Arial"/>
          <w:sz w:val="24"/>
          <w:szCs w:val="24"/>
        </w:rPr>
        <w:t xml:space="preserve">Agricultura, </w:t>
      </w:r>
      <w:r w:rsidR="00EB625D">
        <w:rPr>
          <w:rFonts w:ascii="Arial" w:hAnsi="Arial" w:cs="Arial"/>
          <w:sz w:val="24"/>
          <w:szCs w:val="24"/>
        </w:rPr>
        <w:t xml:space="preserve">defronte ao </w:t>
      </w:r>
      <w:r w:rsidR="00EB625D">
        <w:rPr>
          <w:rFonts w:ascii="Arial" w:hAnsi="Arial" w:cs="Arial"/>
          <w:sz w:val="24"/>
          <w:szCs w:val="24"/>
        </w:rPr>
        <w:t>nº 1.546,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B625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foi procurado por munícipes relatando </w:t>
      </w:r>
      <w:r w:rsidR="005255C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o local em questão possui</w:t>
      </w:r>
      <w:r w:rsidR="005255CD">
        <w:rPr>
          <w:rFonts w:ascii="Arial" w:hAnsi="Arial" w:cs="Arial"/>
        </w:rPr>
        <w:t xml:space="preserve"> grande concentração de imóveis comerciais e residenciais</w:t>
      </w:r>
      <w:r>
        <w:rPr>
          <w:rFonts w:ascii="Arial" w:hAnsi="Arial" w:cs="Arial"/>
        </w:rPr>
        <w:t xml:space="preserve"> – o que </w:t>
      </w:r>
      <w:r w:rsidR="005255CD">
        <w:rPr>
          <w:rFonts w:ascii="Arial" w:hAnsi="Arial" w:cs="Arial"/>
        </w:rPr>
        <w:t>gera uma grande produção de lixo comum/doméstico.</w:t>
      </w:r>
      <w:r>
        <w:rPr>
          <w:rFonts w:ascii="Arial" w:hAnsi="Arial" w:cs="Arial"/>
        </w:rPr>
        <w:t xml:space="preserve"> Os cidadãos relatam que havia um contêiner no local, que foi retirado, e pedem o retorno do equipamento.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625D">
        <w:rPr>
          <w:rFonts w:ascii="Arial" w:hAnsi="Arial" w:cs="Arial"/>
          <w:sz w:val="24"/>
          <w:szCs w:val="24"/>
        </w:rPr>
        <w:t>22</w:t>
      </w:r>
      <w:r w:rsidR="005255CD">
        <w:rPr>
          <w:rFonts w:ascii="Arial" w:hAnsi="Arial" w:cs="Arial"/>
          <w:sz w:val="24"/>
          <w:szCs w:val="24"/>
        </w:rPr>
        <w:t xml:space="preserve"> de </w:t>
      </w:r>
      <w:r w:rsidR="00EB625D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EB625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EB625D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0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02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1A02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4deafafc7842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A02D3"/>
    <w:rsid w:val="001B478A"/>
    <w:rsid w:val="001C6716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255CD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625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4a5ed8-23a4-4cf2-a421-e8dc924f4271.png" Id="Rc835d967484946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4a5ed8-23a4-4cf2-a421-e8dc924f4271.png" Id="R854deafafc7842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2014-08-15T13:21:00Z</dcterms:created>
  <dcterms:modified xsi:type="dcterms:W3CDTF">2016-07-22T14:44:00Z</dcterms:modified>
</cp:coreProperties>
</file>