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124680">
        <w:rPr>
          <w:rFonts w:ascii="Arial" w:hAnsi="Arial" w:cs="Arial"/>
        </w:rPr>
        <w:t>4116/</w:t>
      </w:r>
      <w:bookmarkStart w:id="0" w:name="_GoBack"/>
      <w:bookmarkEnd w:id="0"/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440831">
        <w:rPr>
          <w:rFonts w:ascii="Arial" w:hAnsi="Arial" w:cs="Arial"/>
          <w:sz w:val="24"/>
          <w:szCs w:val="24"/>
        </w:rPr>
        <w:t>esquina das ruas João Eduardo Mac-Knight com João Lopes Machado Filho, no bairro Nova Conquista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</w:t>
      </w:r>
      <w:r w:rsidR="00440831">
        <w:rPr>
          <w:rFonts w:ascii="Arial" w:hAnsi="Arial" w:cs="Arial"/>
          <w:sz w:val="24"/>
          <w:szCs w:val="24"/>
        </w:rPr>
        <w:t>na esquina das ruas João Eduardo Mac-Knight com João Lopes Machado Filho, no bairro Nova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1F28">
        <w:rPr>
          <w:rFonts w:ascii="Arial" w:hAnsi="Arial" w:cs="Arial"/>
          <w:sz w:val="24"/>
          <w:szCs w:val="24"/>
        </w:rPr>
        <w:t>15 de julho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43" w:rsidRDefault="006A5A43">
      <w:r>
        <w:separator/>
      </w:r>
    </w:p>
  </w:endnote>
  <w:endnote w:type="continuationSeparator" w:id="0">
    <w:p w:rsidR="006A5A43" w:rsidRDefault="006A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43" w:rsidRDefault="006A5A43">
      <w:r>
        <w:separator/>
      </w:r>
    </w:p>
  </w:footnote>
  <w:footnote w:type="continuationSeparator" w:id="0">
    <w:p w:rsidR="006A5A43" w:rsidRDefault="006A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76BCA" w:rsidRDefault="006A5A4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24680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81067"/>
    <w:rsid w:val="003D3AA8"/>
    <w:rsid w:val="00440831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6A5A43"/>
    <w:rsid w:val="00705ABB"/>
    <w:rsid w:val="00736772"/>
    <w:rsid w:val="007369F5"/>
    <w:rsid w:val="00776BCA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01F28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15</cp:revision>
  <cp:lastPrinted>2013-01-24T12:50:00Z</cp:lastPrinted>
  <dcterms:created xsi:type="dcterms:W3CDTF">2016-05-30T16:43:00Z</dcterms:created>
  <dcterms:modified xsi:type="dcterms:W3CDTF">2016-07-18T17:48:00Z</dcterms:modified>
</cp:coreProperties>
</file>