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Ipeúna</w:t>
      </w:r>
      <w:r w:rsidR="00A35AE9" w:rsidRPr="00F75516">
        <w:rPr>
          <w:rFonts w:ascii="Arial" w:hAnsi="Arial" w:cs="Arial"/>
          <w:sz w:val="24"/>
          <w:szCs w:val="24"/>
        </w:rPr>
        <w:t>, nº 3</w:t>
      </w:r>
      <w:r>
        <w:rPr>
          <w:rFonts w:ascii="Arial" w:hAnsi="Arial" w:cs="Arial"/>
          <w:sz w:val="24"/>
          <w:szCs w:val="24"/>
        </w:rPr>
        <w:t>01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Turmalinas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2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312CCC">
        <w:rPr>
          <w:rFonts w:ascii="Arial" w:hAnsi="Arial" w:cs="Arial"/>
          <w:bCs/>
          <w:sz w:val="24"/>
          <w:szCs w:val="24"/>
        </w:rPr>
        <w:t>Ipeúna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312CCC">
        <w:rPr>
          <w:rFonts w:ascii="Arial" w:hAnsi="Arial" w:cs="Arial"/>
          <w:bCs/>
          <w:sz w:val="24"/>
          <w:szCs w:val="24"/>
        </w:rPr>
        <w:t xml:space="preserve"> 301,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312CCC">
        <w:rPr>
          <w:rFonts w:ascii="Arial" w:hAnsi="Arial" w:cs="Arial"/>
          <w:bCs/>
          <w:sz w:val="24"/>
          <w:szCs w:val="24"/>
        </w:rPr>
        <w:t>Turmalinas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2CCC">
        <w:rPr>
          <w:rFonts w:ascii="Arial" w:hAnsi="Arial" w:cs="Arial"/>
          <w:sz w:val="24"/>
          <w:szCs w:val="24"/>
        </w:rPr>
        <w:t xml:space="preserve">06 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12CCC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12CC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2C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B7" w:rsidRDefault="00FD49B7">
      <w:r>
        <w:separator/>
      </w:r>
    </w:p>
  </w:endnote>
  <w:endnote w:type="continuationSeparator" w:id="0">
    <w:p w:rsidR="00FD49B7" w:rsidRDefault="00FD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B7" w:rsidRDefault="00FD49B7">
      <w:r>
        <w:separator/>
      </w:r>
    </w:p>
  </w:footnote>
  <w:footnote w:type="continuationSeparator" w:id="0">
    <w:p w:rsidR="00FD49B7" w:rsidRDefault="00FD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2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77aae612864f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2CCC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8b790c-4847-4483-8ebb-9382f9dc028d.png" Id="R7856815e8145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38b790c-4847-4483-8ebb-9382f9dc028d.png" Id="R6a77aae61286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2016-07-11T19:01:00Z</dcterms:created>
  <dcterms:modified xsi:type="dcterms:W3CDTF">2016-07-11T19:01:00Z</dcterms:modified>
</cp:coreProperties>
</file>