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3946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na </w:t>
      </w:r>
      <w:r w:rsidR="00AA483C">
        <w:rPr>
          <w:rFonts w:ascii="Arial" w:hAnsi="Arial" w:cs="Arial"/>
          <w:sz w:val="24"/>
          <w:szCs w:val="24"/>
        </w:rPr>
        <w:t xml:space="preserve">Rua </w:t>
      </w:r>
      <w:r w:rsidR="00576BCA">
        <w:rPr>
          <w:rFonts w:ascii="Arial" w:hAnsi="Arial" w:cs="Arial"/>
          <w:sz w:val="24"/>
          <w:szCs w:val="24"/>
        </w:rPr>
        <w:t xml:space="preserve">do Ósmio </w:t>
      </w:r>
      <w:r w:rsidR="00AA483C">
        <w:rPr>
          <w:rFonts w:ascii="Arial" w:hAnsi="Arial" w:cs="Arial"/>
          <w:sz w:val="24"/>
          <w:szCs w:val="24"/>
        </w:rPr>
        <w:t xml:space="preserve">esquina com a </w:t>
      </w:r>
      <w:r w:rsidR="00576BCA">
        <w:rPr>
          <w:rFonts w:ascii="Arial" w:hAnsi="Arial" w:cs="Arial"/>
          <w:sz w:val="24"/>
          <w:szCs w:val="24"/>
        </w:rPr>
        <w:t>Avenida Iacanga</w:t>
      </w:r>
      <w:r w:rsidR="00AA483C">
        <w:rPr>
          <w:rFonts w:ascii="Arial" w:hAnsi="Arial" w:cs="Arial"/>
          <w:sz w:val="24"/>
          <w:szCs w:val="24"/>
        </w:rPr>
        <w:t xml:space="preserve">, no bairro </w:t>
      </w:r>
      <w:r w:rsidR="00576BCA">
        <w:rPr>
          <w:rFonts w:ascii="Arial" w:hAnsi="Arial" w:cs="Arial"/>
          <w:sz w:val="24"/>
          <w:szCs w:val="24"/>
        </w:rPr>
        <w:t>Jardim Mollon.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7F2308">
        <w:rPr>
          <w:rFonts w:ascii="Arial" w:hAnsi="Arial" w:cs="Arial"/>
          <w:sz w:val="24"/>
          <w:szCs w:val="24"/>
        </w:rPr>
        <w:t xml:space="preserve">na </w:t>
      </w:r>
      <w:r w:rsidR="00576BCA">
        <w:rPr>
          <w:rFonts w:ascii="Arial" w:hAnsi="Arial" w:cs="Arial"/>
          <w:sz w:val="24"/>
          <w:szCs w:val="24"/>
        </w:rPr>
        <w:t>Rua do Ósmio esquina com a Avenida Iacanga, no bairro Jardim Mollon</w:t>
      </w:r>
      <w:r>
        <w:rPr>
          <w:rFonts w:ascii="Arial" w:hAnsi="Arial" w:cs="Arial"/>
          <w:bCs/>
          <w:sz w:val="24"/>
          <w:szCs w:val="24"/>
        </w:rPr>
        <w:t>, 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A483C">
        <w:rPr>
          <w:rFonts w:ascii="Arial" w:hAnsi="Arial" w:cs="Arial"/>
          <w:sz w:val="24"/>
          <w:szCs w:val="24"/>
        </w:rPr>
        <w:t>04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</w:t>
      </w:r>
      <w:r w:rsidR="00AA483C">
        <w:rPr>
          <w:rFonts w:ascii="Arial" w:hAnsi="Arial" w:cs="Arial"/>
          <w:sz w:val="24"/>
          <w:szCs w:val="24"/>
        </w:rPr>
        <w:t>ulho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9F196D" w:rsidRPr="00385780" w:rsidRDefault="00341650" w:rsidP="00812256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  <w:bookmarkStart w:id="0" w:name="_GoBack"/>
      <w:bookmarkEnd w:id="0"/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14A" w:rsidRDefault="001C514A">
      <w:r>
        <w:separator/>
      </w:r>
    </w:p>
  </w:endnote>
  <w:endnote w:type="continuationSeparator" w:id="0">
    <w:p w:rsidR="001C514A" w:rsidRDefault="001C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14A" w:rsidRDefault="001C514A">
      <w:r>
        <w:separator/>
      </w:r>
    </w:p>
  </w:footnote>
  <w:footnote w:type="continuationSeparator" w:id="0">
    <w:p w:rsidR="001C514A" w:rsidRDefault="001C5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92fdc2311f2421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4E68"/>
    <w:rsid w:val="00166EF2"/>
    <w:rsid w:val="00175458"/>
    <w:rsid w:val="00181100"/>
    <w:rsid w:val="001A28B1"/>
    <w:rsid w:val="001A3CF2"/>
    <w:rsid w:val="001B478A"/>
    <w:rsid w:val="001C514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76BC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12256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A483C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b82923e-02c9-4104-b820-617a6090f0c2.png" Id="R1ba7a1c56a6448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b82923e-02c9-4104-b820-617a6090f0c2.png" Id="R992fdc2311f242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2016-07-04T21:08:00Z</dcterms:created>
  <dcterms:modified xsi:type="dcterms:W3CDTF">2016-07-08T20:19:00Z</dcterms:modified>
</cp:coreProperties>
</file>