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6" w:rsidRPr="00B256C6" w:rsidRDefault="00B256C6" w:rsidP="00D1122C">
      <w:pPr>
        <w:pStyle w:val="Ttulo"/>
        <w:rPr>
          <w:sz w:val="22"/>
          <w:szCs w:val="22"/>
        </w:rPr>
      </w:pPr>
      <w:bookmarkStart w:id="0" w:name="_GoBack"/>
      <w:bookmarkEnd w:id="0"/>
      <w:r w:rsidRPr="00B256C6">
        <w:rPr>
          <w:sz w:val="22"/>
          <w:szCs w:val="22"/>
        </w:rPr>
        <w:t>REQUERIMENTO Nº 173/09</w:t>
      </w:r>
    </w:p>
    <w:p w:rsidR="00B256C6" w:rsidRPr="00B256C6" w:rsidRDefault="00B256C6" w:rsidP="00D1122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256C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256C6" w:rsidRPr="00B256C6" w:rsidRDefault="00B256C6" w:rsidP="00D1122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256C6" w:rsidRPr="00B256C6" w:rsidRDefault="00B256C6" w:rsidP="00D1122C">
      <w:pPr>
        <w:pStyle w:val="Recuodecorpodetexto"/>
        <w:ind w:left="4111"/>
        <w:rPr>
          <w:sz w:val="22"/>
          <w:szCs w:val="22"/>
        </w:rPr>
      </w:pPr>
      <w:r w:rsidRPr="00B256C6">
        <w:rPr>
          <w:sz w:val="22"/>
          <w:szCs w:val="22"/>
        </w:rPr>
        <w:t>“Referentes ao depósito de terra localizado na Avenida Tenente João Benedito Caetano, no bairro Planalto do Sol”.</w:t>
      </w:r>
    </w:p>
    <w:p w:rsidR="00B256C6" w:rsidRPr="00B256C6" w:rsidRDefault="00B256C6" w:rsidP="00D1122C">
      <w:pPr>
        <w:pStyle w:val="Recuodecorpodetexto"/>
        <w:rPr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 w:firstLine="1440"/>
        <w:rPr>
          <w:bCs/>
          <w:sz w:val="22"/>
          <w:szCs w:val="22"/>
        </w:rPr>
      </w:pPr>
      <w:r w:rsidRPr="00B256C6">
        <w:rPr>
          <w:b/>
          <w:bCs/>
          <w:sz w:val="22"/>
          <w:szCs w:val="22"/>
        </w:rPr>
        <w:t xml:space="preserve">Considerando-se </w:t>
      </w:r>
      <w:r w:rsidRPr="00B256C6">
        <w:rPr>
          <w:bCs/>
          <w:sz w:val="22"/>
          <w:szCs w:val="22"/>
        </w:rPr>
        <w:t>que, diversos munícipes procuraram por este vereador solicitando por uma providência quanto à mudança de local de entrada (portão) do depósito de terra localizado na Avenida Tenente João Benedito Caetano, utilizado pelo Departamento de Água e Esgoto – DAE, devido ao excesso de barulho e de poeira causados pelos caminhões, e</w:t>
      </w:r>
    </w:p>
    <w:p w:rsidR="00B256C6" w:rsidRPr="00B256C6" w:rsidRDefault="00B256C6" w:rsidP="00D1122C">
      <w:pPr>
        <w:pStyle w:val="Recuodecorpodetexto"/>
        <w:ind w:left="0" w:firstLine="1440"/>
        <w:rPr>
          <w:bCs/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 w:firstLine="1440"/>
        <w:rPr>
          <w:bCs/>
          <w:sz w:val="22"/>
          <w:szCs w:val="22"/>
        </w:rPr>
      </w:pPr>
      <w:r w:rsidRPr="00B256C6">
        <w:rPr>
          <w:b/>
          <w:sz w:val="22"/>
          <w:szCs w:val="22"/>
        </w:rPr>
        <w:t>Considerando-se</w:t>
      </w:r>
      <w:r w:rsidRPr="00B256C6">
        <w:rPr>
          <w:bCs/>
          <w:sz w:val="22"/>
          <w:szCs w:val="22"/>
        </w:rPr>
        <w:t xml:space="preserve"> que, o portão de entrada e saída dos caminhões fica defronte à Avenida Tenente João Benedito Caetano, o que está causando grandes transtornos aos moradores da localidade;</w:t>
      </w:r>
    </w:p>
    <w:p w:rsidR="00B256C6" w:rsidRPr="00B256C6" w:rsidRDefault="00B256C6" w:rsidP="00D1122C">
      <w:pPr>
        <w:pStyle w:val="Recuodecorpodetexto"/>
        <w:ind w:left="0" w:firstLine="1440"/>
        <w:rPr>
          <w:bCs/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 w:firstLine="1440"/>
        <w:rPr>
          <w:bCs/>
          <w:sz w:val="22"/>
          <w:szCs w:val="22"/>
        </w:rPr>
      </w:pPr>
      <w:r w:rsidRPr="00B256C6">
        <w:rPr>
          <w:b/>
          <w:bCs/>
          <w:sz w:val="22"/>
          <w:szCs w:val="22"/>
        </w:rPr>
        <w:t xml:space="preserve">Considerando-se </w:t>
      </w:r>
      <w:r w:rsidRPr="00B256C6">
        <w:rPr>
          <w:bCs/>
          <w:sz w:val="22"/>
          <w:szCs w:val="22"/>
        </w:rPr>
        <w:t>que, a sugestão dos munícipes seria a alteração do portão com a entrada/saída com frente para a Avenida Antonio Pedroso, no Planalto de Sol II,</w:t>
      </w:r>
    </w:p>
    <w:p w:rsidR="00B256C6" w:rsidRPr="00B256C6" w:rsidRDefault="00B256C6" w:rsidP="00D1122C">
      <w:pPr>
        <w:pStyle w:val="Recuodecorpodetexto"/>
        <w:rPr>
          <w:bCs/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 w:firstLine="1440"/>
        <w:rPr>
          <w:sz w:val="22"/>
          <w:szCs w:val="22"/>
        </w:rPr>
      </w:pPr>
      <w:r w:rsidRPr="00B256C6">
        <w:rPr>
          <w:bCs/>
          <w:sz w:val="22"/>
          <w:szCs w:val="22"/>
        </w:rPr>
        <w:t xml:space="preserve">   </w:t>
      </w:r>
      <w:r w:rsidRPr="00B256C6">
        <w:rPr>
          <w:b/>
          <w:sz w:val="22"/>
          <w:szCs w:val="22"/>
        </w:rPr>
        <w:t>REQUEIRO</w:t>
      </w:r>
      <w:r w:rsidRPr="00B256C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  <w:r w:rsidRPr="00B256C6">
        <w:rPr>
          <w:sz w:val="22"/>
          <w:szCs w:val="22"/>
        </w:rPr>
        <w:t>1 – Diante o exposto acima e da reivindicação dos moradores da localidade, há a possibilidade de a Administração Pública, juntamente com o DAE, proceder a alteração da entrada/saída do referido depósito para a Avenida Antonio Pedroso, no Planalto do Sol II?</w:t>
      </w: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  <w:r w:rsidRPr="00B256C6">
        <w:rPr>
          <w:sz w:val="22"/>
          <w:szCs w:val="22"/>
        </w:rPr>
        <w:t xml:space="preserve">2 – Caso afirmativa a resposta acima, qual seria a data prevista? </w:t>
      </w: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  <w:r w:rsidRPr="00B256C6">
        <w:rPr>
          <w:sz w:val="22"/>
          <w:szCs w:val="22"/>
        </w:rPr>
        <w:t>3 – Se negativa, expor os motivos.</w:t>
      </w: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</w:p>
    <w:p w:rsidR="00B256C6" w:rsidRPr="00B256C6" w:rsidRDefault="00B256C6" w:rsidP="00D1122C">
      <w:pPr>
        <w:pStyle w:val="Recuodecorpodetexto"/>
        <w:ind w:left="0"/>
        <w:rPr>
          <w:sz w:val="22"/>
          <w:szCs w:val="22"/>
        </w:rPr>
      </w:pPr>
      <w:r w:rsidRPr="00B256C6">
        <w:rPr>
          <w:sz w:val="22"/>
          <w:szCs w:val="22"/>
        </w:rPr>
        <w:t>4 – Outras informações que julgar necessárias.</w:t>
      </w:r>
    </w:p>
    <w:p w:rsidR="00B256C6" w:rsidRPr="00B256C6" w:rsidRDefault="00B256C6" w:rsidP="00D1122C">
      <w:pPr>
        <w:pStyle w:val="Corpodetexto"/>
        <w:rPr>
          <w:rFonts w:ascii="Bookman Old Style" w:hAnsi="Bookman Old Style"/>
          <w:sz w:val="22"/>
          <w:szCs w:val="22"/>
        </w:rPr>
      </w:pPr>
    </w:p>
    <w:p w:rsidR="00B256C6" w:rsidRPr="00B256C6" w:rsidRDefault="00B256C6" w:rsidP="00D1122C">
      <w:pPr>
        <w:ind w:firstLine="708"/>
        <w:rPr>
          <w:rFonts w:ascii="Bookman Old Style" w:hAnsi="Bookman Old Style"/>
          <w:sz w:val="22"/>
          <w:szCs w:val="22"/>
        </w:rPr>
      </w:pPr>
      <w:r w:rsidRPr="00B256C6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B256C6" w:rsidRPr="00B256C6" w:rsidRDefault="00B256C6" w:rsidP="00D1122C">
      <w:pPr>
        <w:ind w:firstLine="1418"/>
        <w:rPr>
          <w:rFonts w:ascii="Bookman Old Style" w:hAnsi="Bookman Old Style"/>
          <w:sz w:val="22"/>
          <w:szCs w:val="22"/>
        </w:rPr>
      </w:pPr>
      <w:r w:rsidRPr="00B256C6">
        <w:rPr>
          <w:rFonts w:ascii="Bookman Old Style" w:hAnsi="Bookman Old Style"/>
          <w:sz w:val="22"/>
          <w:szCs w:val="22"/>
        </w:rPr>
        <w:t>Plenário “Dr. Tancredo Neves”, em 30 de janeiro de 2009.</w:t>
      </w:r>
    </w:p>
    <w:p w:rsidR="00B256C6" w:rsidRPr="00B256C6" w:rsidRDefault="00B256C6" w:rsidP="00D112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56C6" w:rsidRPr="00B256C6" w:rsidRDefault="00B256C6" w:rsidP="00D112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56C6" w:rsidRPr="00B256C6" w:rsidRDefault="00B256C6" w:rsidP="00D112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56C6" w:rsidRPr="00B256C6" w:rsidRDefault="00B256C6" w:rsidP="00D112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256C6" w:rsidRPr="00B256C6" w:rsidRDefault="00B256C6" w:rsidP="00D1122C">
      <w:pPr>
        <w:jc w:val="center"/>
        <w:rPr>
          <w:rFonts w:ascii="Bookman Old Style" w:hAnsi="Bookman Old Style"/>
          <w:b/>
          <w:sz w:val="22"/>
          <w:szCs w:val="22"/>
        </w:rPr>
      </w:pPr>
      <w:r w:rsidRPr="00B256C6">
        <w:rPr>
          <w:rFonts w:ascii="Bookman Old Style" w:hAnsi="Bookman Old Style"/>
          <w:b/>
          <w:sz w:val="22"/>
          <w:szCs w:val="22"/>
        </w:rPr>
        <w:t>ANÍZIO TAVARES</w:t>
      </w:r>
    </w:p>
    <w:p w:rsidR="00B256C6" w:rsidRPr="00B256C6" w:rsidRDefault="00B256C6" w:rsidP="00D1122C">
      <w:pPr>
        <w:jc w:val="center"/>
        <w:rPr>
          <w:rFonts w:ascii="Bookman Old Style" w:hAnsi="Bookman Old Style"/>
          <w:sz w:val="22"/>
          <w:szCs w:val="22"/>
        </w:rPr>
      </w:pPr>
      <w:r w:rsidRPr="00B256C6">
        <w:rPr>
          <w:rFonts w:ascii="Bookman Old Style" w:hAnsi="Bookman Old Style"/>
          <w:sz w:val="22"/>
          <w:szCs w:val="22"/>
        </w:rPr>
        <w:t>-Presidente-</w:t>
      </w:r>
    </w:p>
    <w:p w:rsidR="00B256C6" w:rsidRPr="00B256C6" w:rsidRDefault="00B256C6" w:rsidP="00D1122C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B256C6" w:rsidRDefault="009F196D" w:rsidP="00CD613B">
      <w:pPr>
        <w:rPr>
          <w:sz w:val="22"/>
          <w:szCs w:val="22"/>
        </w:rPr>
      </w:pPr>
    </w:p>
    <w:sectPr w:rsidR="009F196D" w:rsidRPr="00B256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2C" w:rsidRDefault="00D1122C">
      <w:r>
        <w:separator/>
      </w:r>
    </w:p>
  </w:endnote>
  <w:endnote w:type="continuationSeparator" w:id="0">
    <w:p w:rsidR="00D1122C" w:rsidRDefault="00D1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2C" w:rsidRDefault="00D1122C">
      <w:r>
        <w:separator/>
      </w:r>
    </w:p>
  </w:footnote>
  <w:footnote w:type="continuationSeparator" w:id="0">
    <w:p w:rsidR="00D1122C" w:rsidRDefault="00D11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522F"/>
    <w:rsid w:val="009F196D"/>
    <w:rsid w:val="00A9035B"/>
    <w:rsid w:val="00B256C6"/>
    <w:rsid w:val="00CD613B"/>
    <w:rsid w:val="00D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56C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256C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256C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