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3876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0A1B82" w:rsidP="00AE78A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com a Limpeza </w:t>
      </w:r>
      <w:r w:rsidR="001C637A">
        <w:rPr>
          <w:rFonts w:ascii="Arial" w:hAnsi="Arial" w:cs="Arial"/>
          <w:sz w:val="24"/>
          <w:szCs w:val="24"/>
        </w:rPr>
        <w:t>de terreno em Área P</w:t>
      </w:r>
      <w:r>
        <w:rPr>
          <w:rFonts w:ascii="Arial" w:hAnsi="Arial" w:cs="Arial"/>
          <w:sz w:val="24"/>
          <w:szCs w:val="24"/>
        </w:rPr>
        <w:t>ública</w:t>
      </w:r>
      <w:r w:rsidR="003F3FFA">
        <w:rPr>
          <w:rFonts w:ascii="Arial" w:hAnsi="Arial" w:cs="Arial"/>
          <w:sz w:val="24"/>
          <w:szCs w:val="24"/>
        </w:rPr>
        <w:t xml:space="preserve"> </w:t>
      </w:r>
      <w:r w:rsidR="001C637A">
        <w:rPr>
          <w:rFonts w:ascii="Arial" w:hAnsi="Arial" w:cs="Arial"/>
          <w:sz w:val="24"/>
          <w:szCs w:val="24"/>
        </w:rPr>
        <w:t>n</w:t>
      </w:r>
      <w:r w:rsidR="003F3FFA">
        <w:rPr>
          <w:rFonts w:ascii="Arial" w:hAnsi="Arial" w:cs="Arial"/>
          <w:sz w:val="24"/>
          <w:szCs w:val="24"/>
        </w:rPr>
        <w:t xml:space="preserve">a Rua </w:t>
      </w:r>
      <w:r w:rsidR="00A15D93">
        <w:rPr>
          <w:rFonts w:ascii="Arial" w:hAnsi="Arial" w:cs="Arial"/>
          <w:sz w:val="24"/>
          <w:szCs w:val="24"/>
        </w:rPr>
        <w:t>Limeira esquina com a Rua da Borracha, no bairro Jardim Pérola</w:t>
      </w:r>
      <w:r w:rsidR="001C637A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3F3FFA" w:rsidRDefault="000B6EF3" w:rsidP="003F3FFA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15157">
        <w:rPr>
          <w:rFonts w:ascii="Arial" w:hAnsi="Arial" w:cs="Arial"/>
          <w:sz w:val="24"/>
          <w:szCs w:val="24"/>
        </w:rPr>
        <w:t xml:space="preserve">que proceda </w:t>
      </w:r>
      <w:r w:rsidR="000A1B82">
        <w:rPr>
          <w:rFonts w:ascii="Arial" w:hAnsi="Arial" w:cs="Arial"/>
          <w:sz w:val="24"/>
          <w:szCs w:val="24"/>
        </w:rPr>
        <w:t xml:space="preserve">com a </w:t>
      </w:r>
      <w:r w:rsidR="001C637A">
        <w:rPr>
          <w:rFonts w:ascii="Arial" w:hAnsi="Arial" w:cs="Arial"/>
          <w:sz w:val="24"/>
          <w:szCs w:val="24"/>
        </w:rPr>
        <w:t xml:space="preserve">Limpeza de terreno em Área Pública na </w:t>
      </w:r>
      <w:r w:rsidR="00A15D93">
        <w:rPr>
          <w:rFonts w:ascii="Arial" w:hAnsi="Arial" w:cs="Arial"/>
          <w:sz w:val="24"/>
          <w:szCs w:val="24"/>
        </w:rPr>
        <w:t>Rua Limeira esquina com a Rua da Borracha, no bairro Jardim Pérola</w:t>
      </w:r>
      <w:r w:rsidR="001C637A">
        <w:rPr>
          <w:rFonts w:ascii="Arial" w:hAnsi="Arial" w:cs="Arial"/>
          <w:sz w:val="24"/>
          <w:szCs w:val="24"/>
        </w:rPr>
        <w:t>, em nosso município.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415157" w:rsidRDefault="000A1B82" w:rsidP="003F3FF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do local e constatado por este vereador, o local está com o mato alto</w:t>
      </w:r>
      <w:r w:rsidR="00A15D93">
        <w:rPr>
          <w:rFonts w:ascii="Arial" w:hAnsi="Arial" w:cs="Arial"/>
        </w:rPr>
        <w:t xml:space="preserve">, </w:t>
      </w:r>
      <w:r w:rsidR="00A15D93">
        <w:rPr>
          <w:rFonts w:ascii="Arial" w:hAnsi="Arial" w:cs="Arial"/>
        </w:rPr>
        <w:t>pois da forma que se encontra está contribuindo para o aparecimento de animais peçonhentos e ainda causando insegurança, vale destacar que é uma área pública</w:t>
      </w:r>
      <w:r w:rsidR="00A15D93">
        <w:rPr>
          <w:rFonts w:ascii="Arial" w:hAnsi="Arial" w:cs="Arial"/>
        </w:rPr>
        <w:t>.</w:t>
      </w:r>
      <w:bookmarkStart w:id="0" w:name="_GoBack"/>
      <w:bookmarkEnd w:id="0"/>
    </w:p>
    <w:p w:rsidR="00AE78AE" w:rsidRDefault="00AE78AE" w:rsidP="000A1B82">
      <w:pPr>
        <w:pStyle w:val="Recuodecorpodetexto2"/>
        <w:rPr>
          <w:rFonts w:ascii="Arial" w:hAnsi="Arial" w:cs="Arial"/>
        </w:rPr>
      </w:pP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A15D93">
        <w:rPr>
          <w:rFonts w:ascii="Arial" w:hAnsi="Arial" w:cs="Arial"/>
          <w:sz w:val="24"/>
          <w:szCs w:val="24"/>
        </w:rPr>
        <w:t>27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A15D93">
        <w:rPr>
          <w:rFonts w:ascii="Arial" w:hAnsi="Arial" w:cs="Arial"/>
          <w:sz w:val="24"/>
          <w:szCs w:val="24"/>
        </w:rPr>
        <w:t>Junho</w:t>
      </w:r>
      <w:r w:rsidR="001C637A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F62" w:rsidRDefault="00EA5F62">
      <w:r>
        <w:separator/>
      </w:r>
    </w:p>
  </w:endnote>
  <w:endnote w:type="continuationSeparator" w:id="0">
    <w:p w:rsidR="00EA5F62" w:rsidRDefault="00EA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F62" w:rsidRDefault="00EA5F62">
      <w:r>
        <w:separator/>
      </w:r>
    </w:p>
  </w:footnote>
  <w:footnote w:type="continuationSeparator" w:id="0">
    <w:p w:rsidR="00EA5F62" w:rsidRDefault="00EA5F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eae639ac4a04cb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1B82"/>
    <w:rsid w:val="000A3E9F"/>
    <w:rsid w:val="000A4E98"/>
    <w:rsid w:val="000B6EF3"/>
    <w:rsid w:val="000C4CF7"/>
    <w:rsid w:val="000E1748"/>
    <w:rsid w:val="00102E50"/>
    <w:rsid w:val="001049C1"/>
    <w:rsid w:val="001143D8"/>
    <w:rsid w:val="00164682"/>
    <w:rsid w:val="00164B9E"/>
    <w:rsid w:val="00166EF2"/>
    <w:rsid w:val="00175458"/>
    <w:rsid w:val="001A28B1"/>
    <w:rsid w:val="001A3CF2"/>
    <w:rsid w:val="001B478A"/>
    <w:rsid w:val="001C637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3FFA"/>
    <w:rsid w:val="003F6F59"/>
    <w:rsid w:val="003F7006"/>
    <w:rsid w:val="004042EE"/>
    <w:rsid w:val="004125C0"/>
    <w:rsid w:val="00413B09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15D93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A5F62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c8d0f27-fc69-498a-9ff3-9029b2627685.png" Id="R92ef5fe3c2ce421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c8d0f27-fc69-498a-9ff3-9029b2627685.png" Id="Raeae639ac4a04cb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2016-06-27T20:53:00Z</dcterms:created>
  <dcterms:modified xsi:type="dcterms:W3CDTF">2016-06-27T20:53:00Z</dcterms:modified>
</cp:coreProperties>
</file>