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1383C">
        <w:rPr>
          <w:rFonts w:ascii="Arial" w:hAnsi="Arial" w:cs="Arial"/>
          <w:sz w:val="24"/>
          <w:szCs w:val="24"/>
        </w:rPr>
        <w:t>troca de lâmpada</w:t>
      </w:r>
      <w:r w:rsidR="00903646">
        <w:rPr>
          <w:rFonts w:ascii="Arial" w:hAnsi="Arial" w:cs="Arial"/>
          <w:sz w:val="24"/>
          <w:szCs w:val="24"/>
        </w:rPr>
        <w:t xml:space="preserve"> d</w:t>
      </w:r>
      <w:r w:rsidR="002138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21383C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21383C">
        <w:rPr>
          <w:rFonts w:ascii="Arial" w:hAnsi="Arial" w:cs="Arial"/>
          <w:sz w:val="24"/>
          <w:szCs w:val="24"/>
        </w:rPr>
        <w:t>nº 15 da Travessa da Harmonia, no bairro Vista Alegre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1383C">
        <w:rPr>
          <w:rFonts w:ascii="Arial" w:hAnsi="Arial" w:cs="Arial"/>
          <w:sz w:val="24"/>
          <w:szCs w:val="24"/>
        </w:rPr>
        <w:t>troca de lâmpada de iluminação pública, defronte ao nº 15 da Travessa da Harmonia, no bairro Vista Alegre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</w:t>
      </w:r>
      <w:r w:rsidR="0021383C">
        <w:rPr>
          <w:rFonts w:ascii="Arial" w:hAnsi="Arial" w:cs="Arial"/>
        </w:rPr>
        <w:t xml:space="preserve">bem como de membros de igreja existente no local, </w:t>
      </w:r>
      <w:r>
        <w:rPr>
          <w:rFonts w:ascii="Arial" w:hAnsi="Arial" w:cs="Arial"/>
        </w:rPr>
        <w:t xml:space="preserve">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21383C">
        <w:rPr>
          <w:rFonts w:ascii="Arial" w:hAnsi="Arial" w:cs="Arial"/>
        </w:rPr>
        <w:t>troca de lâmpada de iluminação pública, defronte ao nº 15 da Travessa da Harmonia, no bairro Vista Alegre</w:t>
      </w:r>
      <w:r>
        <w:rPr>
          <w:rFonts w:ascii="Arial" w:hAnsi="Arial" w:cs="Arial"/>
        </w:rPr>
        <w:t xml:space="preserve">, pois </w:t>
      </w:r>
      <w:r w:rsidR="00903646">
        <w:rPr>
          <w:rFonts w:ascii="Arial" w:hAnsi="Arial" w:cs="Arial"/>
        </w:rPr>
        <w:t xml:space="preserve">o local </w:t>
      </w:r>
      <w:r w:rsidR="0021383C">
        <w:rPr>
          <w:rFonts w:ascii="Arial" w:hAnsi="Arial" w:cs="Arial"/>
        </w:rPr>
        <w:t xml:space="preserve">está ficando completamente escuro no período noturno, o que vem trazendo insegurança a quem passa pelo </w:t>
      </w:r>
      <w:r w:rsidR="00903646">
        <w:rPr>
          <w:rFonts w:ascii="Arial" w:hAnsi="Arial" w:cs="Arial"/>
        </w:rPr>
        <w:t>local</w:t>
      </w:r>
      <w:r>
        <w:rPr>
          <w:rFonts w:ascii="Arial" w:hAnsi="Arial" w:cs="Arial"/>
        </w:rPr>
        <w:t>.</w:t>
      </w:r>
      <w:r w:rsidR="00626D98">
        <w:rPr>
          <w:rFonts w:ascii="Arial" w:hAnsi="Arial" w:cs="Arial"/>
        </w:rPr>
        <w:t xml:space="preserve"> Lembramos que já fora feita indicação por este Vereador, em 16 de maio, para realização do serviço, mas não atendida até a presente data, motivo pelo qual reforçamos o requerido através da presente.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626D98">
        <w:rPr>
          <w:rFonts w:ascii="Arial" w:hAnsi="Arial" w:cs="Arial"/>
          <w:sz w:val="24"/>
          <w:szCs w:val="24"/>
        </w:rPr>
        <w:t>27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26D9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a2df0a50ba4d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1383C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26D98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0b0653-dc4c-4596-8f4c-e4e585e5ea39.png" Id="R7566f4a60c4f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0b0653-dc4c-4596-8f4c-e4e585e5ea39.png" Id="Rb6a2df0a50ba4d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2016-06-27T14:14:00Z</cp:lastPrinted>
  <dcterms:created xsi:type="dcterms:W3CDTF">2015-10-07T18:05:00Z</dcterms:created>
  <dcterms:modified xsi:type="dcterms:W3CDTF">2016-06-27T14:14:00Z</dcterms:modified>
</cp:coreProperties>
</file>