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2C6A8E">
        <w:rPr>
          <w:rFonts w:ascii="Arial" w:hAnsi="Arial" w:cs="Arial"/>
          <w:sz w:val="24"/>
          <w:szCs w:val="24"/>
        </w:rPr>
        <w:t xml:space="preserve">Rua </w:t>
      </w:r>
      <w:r w:rsidR="009C38A4">
        <w:rPr>
          <w:rFonts w:ascii="Arial" w:hAnsi="Arial" w:cs="Arial"/>
          <w:sz w:val="24"/>
          <w:szCs w:val="24"/>
        </w:rPr>
        <w:t xml:space="preserve">Suíça, próximo ao número 735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na </w:t>
      </w:r>
      <w:r w:rsidR="009C38A4" w:rsidRPr="009C38A4">
        <w:rPr>
          <w:rFonts w:ascii="Arial" w:hAnsi="Arial" w:cs="Arial"/>
          <w:sz w:val="24"/>
          <w:szCs w:val="24"/>
        </w:rPr>
        <w:t>Rua Suíça, próximo ao número 735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9C38A4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C38A4">
        <w:rPr>
          <w:rFonts w:ascii="Arial" w:hAnsi="Arial" w:cs="Arial"/>
          <w:sz w:val="24"/>
          <w:szCs w:val="24"/>
        </w:rPr>
        <w:t>17 de junho</w:t>
      </w:r>
      <w:r w:rsidR="00FD2793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  <w:bookmarkStart w:id="0" w:name="_GoBack"/>
      <w:bookmarkEnd w:id="0"/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A4" w:rsidRDefault="00DC52A4">
      <w:r>
        <w:separator/>
      </w:r>
    </w:p>
  </w:endnote>
  <w:endnote w:type="continuationSeparator" w:id="0">
    <w:p w:rsidR="00DC52A4" w:rsidRDefault="00DC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A4" w:rsidRDefault="00DC52A4">
      <w:r>
        <w:separator/>
      </w:r>
    </w:p>
  </w:footnote>
  <w:footnote w:type="continuationSeparator" w:id="0">
    <w:p w:rsidR="00DC52A4" w:rsidRDefault="00DC5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2978d0fc2347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38A4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F16623"/>
    <w:rsid w:val="00F4304E"/>
    <w:rsid w:val="00F51F43"/>
    <w:rsid w:val="00F7103B"/>
    <w:rsid w:val="00FA68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8b36e0-6b39-411c-9874-1230c59b9781.png" Id="R69e6f24f141142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28b36e0-6b39-411c-9874-1230c59b9781.png" Id="R8a2978d0fc2347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2016-06-17T18:30:00Z</dcterms:created>
  <dcterms:modified xsi:type="dcterms:W3CDTF">2016-06-17T18:30:00Z</dcterms:modified>
</cp:coreProperties>
</file>