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37D7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Tenente Coronel José Gabriel Oliveira Souza, 352 e 374, no Bairro Parque Residencial Zabani.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37D7B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137D7B">
        <w:rPr>
          <w:rFonts w:ascii="Arial" w:hAnsi="Arial" w:cs="Arial"/>
          <w:bCs/>
          <w:sz w:val="24"/>
          <w:szCs w:val="24"/>
        </w:rPr>
        <w:t xml:space="preserve"> na Rua Tenente Coronel José Gabriel Oliveira Souza, 352 e 374, no Bairro Parque Residencial Zabani,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7D7B">
        <w:rPr>
          <w:rFonts w:ascii="Arial" w:hAnsi="Arial" w:cs="Arial"/>
          <w:sz w:val="24"/>
          <w:szCs w:val="24"/>
        </w:rPr>
        <w:t>07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7D7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C4" w:rsidRDefault="00734AC4">
      <w:r>
        <w:separator/>
      </w:r>
    </w:p>
  </w:endnote>
  <w:endnote w:type="continuationSeparator" w:id="0">
    <w:p w:rsidR="00734AC4" w:rsidRDefault="0073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C4" w:rsidRDefault="00734AC4">
      <w:r>
        <w:separator/>
      </w:r>
    </w:p>
  </w:footnote>
  <w:footnote w:type="continuationSeparator" w:id="0">
    <w:p w:rsidR="00734AC4" w:rsidRDefault="00734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7D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7D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37D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dac4612690b42a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D7B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34AC4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bdeebb-3cb8-402b-b85b-f6d5c5bdd4bc.png" Id="R0be5ff4b079d47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bdeebb-3cb8-402b-b85b-f6d5c5bdd4bc.png" Id="Redac4612690b42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2016-06-07T14:27:00Z</dcterms:created>
  <dcterms:modified xsi:type="dcterms:W3CDTF">2016-06-07T14:27:00Z</dcterms:modified>
</cp:coreProperties>
</file>