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>cução de serv</w:t>
      </w:r>
      <w:r w:rsidR="00FB0013">
        <w:rPr>
          <w:rFonts w:ascii="Arial" w:hAnsi="Arial" w:cs="Arial"/>
          <w:sz w:val="24"/>
          <w:szCs w:val="24"/>
        </w:rPr>
        <w:t xml:space="preserve">iços de </w:t>
      </w:r>
      <w:r w:rsidR="00B4678E">
        <w:rPr>
          <w:rFonts w:ascii="Arial" w:hAnsi="Arial" w:cs="Arial"/>
          <w:sz w:val="24"/>
          <w:szCs w:val="24"/>
        </w:rPr>
        <w:t>tapa-buracos n</w:t>
      </w:r>
      <w:r w:rsidR="00C4193B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C4193B">
        <w:rPr>
          <w:rFonts w:ascii="Arial" w:hAnsi="Arial" w:cs="Arial"/>
          <w:sz w:val="24"/>
          <w:szCs w:val="24"/>
        </w:rPr>
        <w:t>rua</w:t>
      </w:r>
      <w:proofErr w:type="gramEnd"/>
      <w:r w:rsidR="00C4193B">
        <w:rPr>
          <w:rFonts w:ascii="Arial" w:hAnsi="Arial" w:cs="Arial"/>
          <w:sz w:val="24"/>
          <w:szCs w:val="24"/>
        </w:rPr>
        <w:t xml:space="preserve"> da Beleza, altura do número 222, no Jardim Vista Alegre.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C4193B">
        <w:rPr>
          <w:rFonts w:ascii="Arial" w:hAnsi="Arial" w:cs="Arial"/>
          <w:bCs/>
          <w:sz w:val="24"/>
          <w:szCs w:val="24"/>
        </w:rPr>
        <w:t xml:space="preserve">de tapa-buracos na </w:t>
      </w:r>
      <w:proofErr w:type="gramStart"/>
      <w:r w:rsidR="00C4193B">
        <w:rPr>
          <w:rFonts w:ascii="Arial" w:hAnsi="Arial" w:cs="Arial"/>
          <w:bCs/>
          <w:sz w:val="24"/>
          <w:szCs w:val="24"/>
        </w:rPr>
        <w:t>rua</w:t>
      </w:r>
      <w:proofErr w:type="gramEnd"/>
      <w:r w:rsidR="00C4193B">
        <w:rPr>
          <w:rFonts w:ascii="Arial" w:hAnsi="Arial" w:cs="Arial"/>
          <w:bCs/>
          <w:sz w:val="24"/>
          <w:szCs w:val="24"/>
        </w:rPr>
        <w:t xml:space="preserve"> da Beleza, altura do número 222, no Jardim Vista Alegre.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0C6248">
        <w:rPr>
          <w:rFonts w:ascii="Arial" w:hAnsi="Arial" w:cs="Arial"/>
          <w:sz w:val="24"/>
          <w:szCs w:val="24"/>
        </w:rPr>
        <w:t xml:space="preserve">es </w:t>
      </w:r>
      <w:r w:rsidR="00C4193B">
        <w:rPr>
          <w:rFonts w:ascii="Arial" w:hAnsi="Arial" w:cs="Arial"/>
          <w:sz w:val="24"/>
          <w:szCs w:val="24"/>
        </w:rPr>
        <w:t>do bairro reclamam das péssimas condições do asfalto nesse trecho da rua, devido ao buraco aberto nessa via pública há várias semanas e até o momento não foi consertado pela Administra</w:t>
      </w:r>
      <w:r w:rsidR="0064254E">
        <w:rPr>
          <w:rFonts w:ascii="Arial" w:hAnsi="Arial" w:cs="Arial"/>
          <w:sz w:val="24"/>
          <w:szCs w:val="24"/>
        </w:rPr>
        <w:t>ção Municipal</w:t>
      </w:r>
      <w:bookmarkStart w:id="0" w:name="_GoBack"/>
      <w:bookmarkEnd w:id="0"/>
      <w:r w:rsidR="00C4193B">
        <w:rPr>
          <w:rFonts w:ascii="Arial" w:hAnsi="Arial" w:cs="Arial"/>
          <w:sz w:val="24"/>
          <w:szCs w:val="24"/>
        </w:rPr>
        <w:t xml:space="preserve">. O buraco vem causando transtornos aos moradores, oferecendo riscos de acidentes. A rua possui mão dupla de direção e não há como desviar do buraco </w:t>
      </w:r>
      <w:r w:rsidR="0064254E">
        <w:rPr>
          <w:rFonts w:ascii="Arial" w:hAnsi="Arial" w:cs="Arial"/>
          <w:sz w:val="24"/>
          <w:szCs w:val="24"/>
        </w:rPr>
        <w:t xml:space="preserve">por ser de grandes proporções.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78E">
        <w:rPr>
          <w:rFonts w:ascii="Arial" w:hAnsi="Arial" w:cs="Arial"/>
          <w:sz w:val="24"/>
          <w:szCs w:val="24"/>
        </w:rPr>
        <w:t>0</w:t>
      </w:r>
      <w:r w:rsidR="0064254E">
        <w:rPr>
          <w:rFonts w:ascii="Arial" w:hAnsi="Arial" w:cs="Arial"/>
          <w:sz w:val="24"/>
          <w:szCs w:val="24"/>
        </w:rPr>
        <w:t>2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B4678E">
        <w:rPr>
          <w:rFonts w:ascii="Arial" w:hAnsi="Arial" w:cs="Arial"/>
          <w:sz w:val="24"/>
          <w:szCs w:val="24"/>
        </w:rPr>
        <w:t>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34d13ef81349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6248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2491F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4254E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678E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193B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B0013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fd641a-7665-44c9-92ee-3ad6f19bbd1b.png" Id="R908aac7c47ae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fd641a-7665-44c9-92ee-3ad6f19bbd1b.png" Id="R8934d13ef81349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2016-06-02T18:15:00Z</dcterms:created>
  <dcterms:modified xsi:type="dcterms:W3CDTF">2016-06-02T18:15:00Z</dcterms:modified>
</cp:coreProperties>
</file>