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F0912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>no cruzamento da rua do Césio com a Rua do Zinco, no Bairro Mollon.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F091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2F0912">
        <w:rPr>
          <w:rFonts w:ascii="Arial" w:hAnsi="Arial" w:cs="Arial"/>
          <w:bCs/>
          <w:sz w:val="24"/>
          <w:szCs w:val="24"/>
        </w:rPr>
        <w:t xml:space="preserve">o cruzamento da Rua do Césio com a Rua do Zinco, no Bairro Mollon, 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0912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F0912">
        <w:rPr>
          <w:rFonts w:ascii="Arial" w:hAnsi="Arial" w:cs="Arial"/>
          <w:sz w:val="24"/>
          <w:szCs w:val="24"/>
        </w:rPr>
        <w:t>mai</w:t>
      </w:r>
      <w:r w:rsidRPr="00F75516">
        <w:rPr>
          <w:rFonts w:ascii="Arial" w:hAnsi="Arial" w:cs="Arial"/>
          <w:sz w:val="24"/>
          <w:szCs w:val="24"/>
        </w:rPr>
        <w:t>o de 2.0</w:t>
      </w:r>
      <w:r w:rsidR="002F091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F091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84" w:rsidRDefault="00256D84">
      <w:r>
        <w:separator/>
      </w:r>
    </w:p>
  </w:endnote>
  <w:endnote w:type="continuationSeparator" w:id="0">
    <w:p w:rsidR="00256D84" w:rsidRDefault="0025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84" w:rsidRDefault="00256D84">
      <w:r>
        <w:separator/>
      </w:r>
    </w:p>
  </w:footnote>
  <w:footnote w:type="continuationSeparator" w:id="0">
    <w:p w:rsidR="00256D84" w:rsidRDefault="00256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09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F091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F09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e2c889142448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56D84"/>
    <w:rsid w:val="002F0912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ff8458-1a8d-4add-a2ca-a34e736a0cdb.png" Id="Rc957ce27acdc45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7ff8458-1a8d-4add-a2ca-a34e736a0cdb.png" Id="Re2e2c889142448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2016-05-30T17:56:00Z</dcterms:created>
  <dcterms:modified xsi:type="dcterms:W3CDTF">2016-05-30T17:56:00Z</dcterms:modified>
</cp:coreProperties>
</file>