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DE0E7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DE0E7C">
        <w:rPr>
          <w:rFonts w:ascii="Arial" w:hAnsi="Arial" w:cs="Arial"/>
          <w:sz w:val="24"/>
          <w:szCs w:val="24"/>
        </w:rPr>
        <w:t>roceda com operação Tapa Buracos</w:t>
      </w:r>
      <w:r>
        <w:rPr>
          <w:rFonts w:ascii="Arial" w:hAnsi="Arial" w:cs="Arial"/>
          <w:sz w:val="24"/>
          <w:szCs w:val="24"/>
        </w:rPr>
        <w:t xml:space="preserve"> na </w:t>
      </w:r>
      <w:r w:rsidR="00DE0E7C">
        <w:rPr>
          <w:rFonts w:ascii="Arial" w:hAnsi="Arial" w:cs="Arial"/>
          <w:sz w:val="24"/>
          <w:szCs w:val="24"/>
        </w:rPr>
        <w:t xml:space="preserve">Rua Suíça, em frente ao nº 24, no bairro Jardim Europa I.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DE0E7C">
        <w:rPr>
          <w:rFonts w:ascii="Arial" w:hAnsi="Arial" w:cs="Arial"/>
          <w:sz w:val="24"/>
          <w:szCs w:val="24"/>
        </w:rPr>
        <w:t>Buracos na Rua Suíça, em frente ao nº 24, no bairro Jardim Europa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0E7C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E0E7C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a297b65f274d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0E7C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b63696-9926-4cc1-9982-33fb2ea7a284.png" Id="R9aa92e4611b94f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b63696-9926-4cc1-9982-33fb2ea7a284.png" Id="R7ea297b65f27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2016-06-02T13:23:00Z</dcterms:created>
  <dcterms:modified xsi:type="dcterms:W3CDTF">2016-06-02T13:23:00Z</dcterms:modified>
</cp:coreProperties>
</file>