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564D45">
        <w:rPr>
          <w:rFonts w:ascii="Arial" w:hAnsi="Arial" w:cs="Arial"/>
          <w:sz w:val="24"/>
          <w:szCs w:val="24"/>
        </w:rPr>
        <w:t>por toda extensão da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 xml:space="preserve">Rua </w:t>
      </w:r>
      <w:r w:rsidR="00E6796D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="00E6796D">
        <w:rPr>
          <w:rFonts w:ascii="Arial" w:hAnsi="Arial" w:cs="Arial"/>
          <w:sz w:val="24"/>
          <w:szCs w:val="24"/>
        </w:rPr>
        <w:t>Wiezel</w:t>
      </w:r>
      <w:proofErr w:type="spellEnd"/>
      <w:r w:rsidR="00035814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 xml:space="preserve">– </w:t>
      </w:r>
      <w:r w:rsidR="00035814">
        <w:rPr>
          <w:rFonts w:ascii="Arial" w:hAnsi="Arial" w:cs="Arial"/>
          <w:sz w:val="24"/>
          <w:szCs w:val="24"/>
        </w:rPr>
        <w:t>Distrito Industrial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Pr="00DF3D7B" w:rsidRDefault="00A35AE9" w:rsidP="00684F1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E6796D">
        <w:rPr>
          <w:rFonts w:ascii="Arial" w:hAnsi="Arial" w:cs="Arial"/>
          <w:sz w:val="24"/>
          <w:szCs w:val="24"/>
        </w:rPr>
        <w:t xml:space="preserve">proceder à operação tapa-buraco por toda extensão da </w:t>
      </w:r>
      <w:r w:rsidR="00E6796D" w:rsidRPr="00684F19">
        <w:rPr>
          <w:rFonts w:ascii="Arial" w:hAnsi="Arial" w:cs="Arial"/>
          <w:sz w:val="24"/>
          <w:szCs w:val="24"/>
        </w:rPr>
        <w:t xml:space="preserve">Rua </w:t>
      </w:r>
      <w:r w:rsidR="00E6796D">
        <w:rPr>
          <w:rFonts w:ascii="Arial" w:hAnsi="Arial" w:cs="Arial"/>
          <w:sz w:val="24"/>
          <w:szCs w:val="24"/>
        </w:rPr>
        <w:t xml:space="preserve">Henrique </w:t>
      </w:r>
      <w:proofErr w:type="spellStart"/>
      <w:r w:rsidR="00E6796D">
        <w:rPr>
          <w:rFonts w:ascii="Arial" w:hAnsi="Arial" w:cs="Arial"/>
          <w:sz w:val="24"/>
          <w:szCs w:val="24"/>
        </w:rPr>
        <w:t>Wiezel</w:t>
      </w:r>
      <w:proofErr w:type="spellEnd"/>
      <w:r w:rsidR="00E6796D">
        <w:rPr>
          <w:rFonts w:ascii="Arial" w:hAnsi="Arial" w:cs="Arial"/>
          <w:sz w:val="24"/>
          <w:szCs w:val="24"/>
        </w:rPr>
        <w:t xml:space="preserve"> </w:t>
      </w:r>
      <w:r w:rsidR="00E6796D" w:rsidRPr="00684F19">
        <w:rPr>
          <w:rFonts w:ascii="Arial" w:hAnsi="Arial" w:cs="Arial"/>
          <w:sz w:val="24"/>
          <w:szCs w:val="24"/>
        </w:rPr>
        <w:t xml:space="preserve">– </w:t>
      </w:r>
      <w:r w:rsidR="00E6796D">
        <w:rPr>
          <w:rFonts w:ascii="Arial" w:hAnsi="Arial" w:cs="Arial"/>
          <w:sz w:val="24"/>
          <w:szCs w:val="24"/>
        </w:rPr>
        <w:t>Distrito Industrial, fotos em anexo.</w:t>
      </w:r>
    </w:p>
    <w:p w:rsidR="00213330" w:rsidRDefault="00213330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564D45">
        <w:rPr>
          <w:rFonts w:ascii="Arial" w:hAnsi="Arial" w:cs="Arial"/>
          <w:sz w:val="24"/>
          <w:szCs w:val="24"/>
        </w:rPr>
        <w:t>ão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564D45">
        <w:rPr>
          <w:rFonts w:ascii="Arial" w:hAnsi="Arial" w:cs="Arial"/>
          <w:sz w:val="24"/>
          <w:szCs w:val="24"/>
        </w:rPr>
        <w:t>25</w:t>
      </w:r>
      <w:r w:rsidR="00684F19">
        <w:rPr>
          <w:rFonts w:ascii="Arial" w:hAnsi="Arial" w:cs="Arial"/>
          <w:sz w:val="24"/>
          <w:szCs w:val="24"/>
        </w:rPr>
        <w:t xml:space="preserve"> de maio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64D45" w:rsidRDefault="00564D45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6796D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lastRenderedPageBreak/>
        <w:t xml:space="preserve">Anexo: </w:t>
      </w:r>
      <w:r w:rsidR="00067883">
        <w:rPr>
          <w:rFonts w:ascii="Arial" w:hAnsi="Arial" w:cs="Arial"/>
          <w:b/>
          <w:sz w:val="24"/>
          <w:szCs w:val="24"/>
        </w:rPr>
        <w:br/>
      </w:r>
      <w:r w:rsidR="00E6796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38700" cy="3629025"/>
            <wp:effectExtent l="0" t="0" r="0" b="9525"/>
            <wp:docPr id="12" name="Imagem 12" descr="C:\Users\jamorim.CMSBONET\Desktop\Rua Henrique Wiezel\90cda841-00cc-4937-b88b-2059f234d5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morim.CMSBONET\Desktop\Rua Henrique Wiezel\90cda841-00cc-4937-b88b-2059f234d5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363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6D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838700" cy="3629026"/>
            <wp:effectExtent l="0" t="0" r="0" b="9525"/>
            <wp:docPr id="13" name="Imagem 13" descr="C:\Users\jamorim.CMSBONET\Desktop\Rua Henrique Wiezel\a940107d-4b30-4de0-a70b-7d1b55f5e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morim.CMSBONET\Desktop\Rua Henrique Wiezel\a940107d-4b30-4de0-a70b-7d1b55f5e5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35" cy="36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3C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914900" cy="3686176"/>
            <wp:effectExtent l="0" t="0" r="0" b="9525"/>
            <wp:docPr id="14" name="Imagem 14" descr="C:\Users\jamorim.CMSBONET\Desktop\Rua Henrique Wiezel\aeab0c20-7d33-447e-a793-1a11d90836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morim.CMSBONET\Desktop\Rua Henrique Wiezel\aeab0c20-7d33-447e-a793-1a11d908364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21" cy="369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53C" w:rsidSect="00194042">
      <w:headerReference w:type="default" r:id="rId12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004f13292848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67883"/>
    <w:rsid w:val="000D567C"/>
    <w:rsid w:val="00184B57"/>
    <w:rsid w:val="0018733C"/>
    <w:rsid w:val="00194042"/>
    <w:rsid w:val="001B478A"/>
    <w:rsid w:val="001D1394"/>
    <w:rsid w:val="00213330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4D45"/>
    <w:rsid w:val="005A3D87"/>
    <w:rsid w:val="006325F3"/>
    <w:rsid w:val="00684F19"/>
    <w:rsid w:val="00705ABB"/>
    <w:rsid w:val="007512F8"/>
    <w:rsid w:val="007558DA"/>
    <w:rsid w:val="00765C63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6796D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image" Target="/word/media/eb1d7898-c84d-4260-8303-3084e9c74523.png" Id="R6d6f6818c01942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4.jpeg" Id="rId1" /><Relationship Type="http://schemas.openxmlformats.org/officeDocument/2006/relationships/image" Target="/word/media/eb1d7898-c84d-4260-8303-3084e9c74523.png" Id="R85004f13292848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7E18-C74A-44EF-B2DF-4AE1960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2016-05-25T14:16:00Z</dcterms:created>
  <dcterms:modified xsi:type="dcterms:W3CDTF">2016-05-25T14:16:00Z</dcterms:modified>
</cp:coreProperties>
</file>